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-550722</wp:posOffset>
            </wp:positionH>
            <wp:positionV relativeFrom="paragraph">
              <wp:posOffset>-109560</wp:posOffset>
            </wp:positionV>
            <wp:extent cx="6115936" cy="8665535"/>
            <wp:effectExtent l="19050" t="0" r="0" b="0"/>
            <wp:wrapNone/>
            <wp:docPr id="1" name="Рисунок 1" descr="C:\Users\user\Documents\2024_02_0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4_02_05\IMG_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936" cy="866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EC5AF9" w:rsidRDefault="00EC5AF9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D73D82" w:rsidRPr="00BC733E" w:rsidRDefault="00323CA2" w:rsidP="00820433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BC733E">
        <w:rPr>
          <w:b/>
          <w:sz w:val="28"/>
          <w:szCs w:val="28"/>
        </w:rPr>
        <w:lastRenderedPageBreak/>
        <w:t>Пояснительная записка</w:t>
      </w:r>
    </w:p>
    <w:p w:rsidR="00323CA2" w:rsidRPr="00BC733E" w:rsidRDefault="008B4249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323CA2" w:rsidRPr="00BC733E">
        <w:rPr>
          <w:sz w:val="28"/>
          <w:szCs w:val="28"/>
        </w:rPr>
        <w:t>бразовательная программа «Школьный медиацентр» составлена на основе следующих нормативно-правовых документов:</w:t>
      </w:r>
    </w:p>
    <w:p w:rsidR="008B4249" w:rsidRPr="008B4249" w:rsidRDefault="008B4249" w:rsidP="006312F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Конституции</w:t>
      </w:r>
      <w:r w:rsidRPr="008B4249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42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249" w:rsidRPr="008B4249" w:rsidRDefault="008B4249" w:rsidP="006312F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249">
        <w:rPr>
          <w:rFonts w:ascii="Times New Roman" w:hAnsi="Times New Roman" w:cs="Times New Roman"/>
          <w:sz w:val="28"/>
          <w:szCs w:val="28"/>
        </w:rPr>
        <w:t>Фед</w:t>
      </w:r>
      <w:r>
        <w:rPr>
          <w:rFonts w:ascii="Times New Roman" w:hAnsi="Times New Roman" w:cs="Times New Roman"/>
          <w:sz w:val="28"/>
          <w:szCs w:val="28"/>
        </w:rPr>
        <w:t>ерального закона</w:t>
      </w:r>
      <w:r w:rsidRPr="008B4249">
        <w:rPr>
          <w:rFonts w:ascii="Times New Roman" w:hAnsi="Times New Roman" w:cs="Times New Roman"/>
          <w:sz w:val="28"/>
          <w:szCs w:val="28"/>
        </w:rPr>
        <w:t xml:space="preserve">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8B4249" w:rsidRPr="008B4249" w:rsidRDefault="008B4249" w:rsidP="006312F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Закона</w:t>
      </w:r>
      <w:r w:rsidRPr="008B4249">
        <w:rPr>
          <w:rFonts w:ascii="Times New Roman" w:hAnsi="Times New Roman" w:cs="Times New Roman"/>
          <w:sz w:val="28"/>
          <w:szCs w:val="28"/>
        </w:rPr>
        <w:t xml:space="preserve"> Российской Федерации от 27.12.1991 N 2124-1 «О </w:t>
      </w:r>
      <w:r>
        <w:rPr>
          <w:rFonts w:ascii="Times New Roman" w:hAnsi="Times New Roman" w:cs="Times New Roman"/>
          <w:sz w:val="28"/>
          <w:szCs w:val="28"/>
        </w:rPr>
        <w:t>средствах массовой информации».</w:t>
      </w:r>
    </w:p>
    <w:p w:rsidR="008B4249" w:rsidRPr="008B4249" w:rsidRDefault="008B4249" w:rsidP="006312F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Распоряжения</w:t>
      </w:r>
      <w:r w:rsidRPr="008B4249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31.03.2022 года № 678-р, утвердивш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8B4249">
        <w:rPr>
          <w:rFonts w:ascii="Times New Roman" w:hAnsi="Times New Roman" w:cs="Times New Roman"/>
          <w:sz w:val="28"/>
          <w:szCs w:val="28"/>
        </w:rPr>
        <w:t xml:space="preserve"> Концепцию развития дополнительного образования детей до 2030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CA2" w:rsidRPr="008B4249" w:rsidRDefault="00323CA2" w:rsidP="006312FB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4249">
        <w:rPr>
          <w:rFonts w:ascii="Times New Roman" w:hAnsi="Times New Roman" w:cs="Times New Roman"/>
          <w:bCs/>
          <w:sz w:val="28"/>
          <w:szCs w:val="28"/>
        </w:rPr>
        <w:t xml:space="preserve"> Устава МБОУ </w:t>
      </w:r>
      <w:r w:rsidR="008B4249">
        <w:rPr>
          <w:rFonts w:ascii="Times New Roman" w:hAnsi="Times New Roman" w:cs="Times New Roman"/>
          <w:bCs/>
          <w:sz w:val="28"/>
          <w:szCs w:val="28"/>
        </w:rPr>
        <w:t>СОШ № 4 г. Карачева им. С.П.Лоскутова.</w:t>
      </w:r>
    </w:p>
    <w:p w:rsidR="00BC733E" w:rsidRPr="00DA389C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BC733E">
        <w:rPr>
          <w:b/>
          <w:i/>
          <w:sz w:val="28"/>
          <w:szCs w:val="28"/>
        </w:rPr>
        <w:t>Актуальность программы</w:t>
      </w:r>
      <w:r w:rsidR="00BC733E" w:rsidRPr="00BC733E">
        <w:rPr>
          <w:b/>
          <w:sz w:val="28"/>
          <w:szCs w:val="28"/>
        </w:rPr>
        <w:t>.</w:t>
      </w:r>
      <w:r w:rsidR="000163C4">
        <w:rPr>
          <w:b/>
          <w:sz w:val="28"/>
          <w:szCs w:val="28"/>
        </w:rPr>
        <w:t xml:space="preserve"> </w:t>
      </w:r>
      <w:r w:rsidR="00BC733E" w:rsidRPr="00DA389C">
        <w:rPr>
          <w:color w:val="000000"/>
          <w:sz w:val="28"/>
          <w:szCs w:val="28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</w:t>
      </w:r>
      <w:r w:rsidR="004C7FBD">
        <w:rPr>
          <w:color w:val="000000"/>
          <w:sz w:val="28"/>
          <w:szCs w:val="28"/>
        </w:rPr>
        <w:t xml:space="preserve"> сети</w:t>
      </w:r>
      <w:r w:rsidR="00BC733E" w:rsidRPr="00DA389C">
        <w:rPr>
          <w:color w:val="000000"/>
          <w:sz w:val="28"/>
          <w:szCs w:val="28"/>
        </w:rPr>
        <w:t>, телевидение, радио, мобильные информационные технологии</w:t>
      </w:r>
      <w:r w:rsidR="004C7FBD">
        <w:rPr>
          <w:color w:val="000000"/>
          <w:sz w:val="28"/>
          <w:szCs w:val="28"/>
        </w:rPr>
        <w:t xml:space="preserve"> -</w:t>
      </w:r>
      <w:r w:rsidR="00BC733E" w:rsidRPr="00DA389C">
        <w:rPr>
          <w:color w:val="000000"/>
          <w:sz w:val="28"/>
          <w:szCs w:val="28"/>
        </w:rPr>
        <w:t xml:space="preserve"> должны стать инструментом для познания мира и осознания себя в нём, а не просто средством для получения удов</w:t>
      </w:r>
      <w:r w:rsidR="004C7FBD">
        <w:rPr>
          <w:color w:val="000000"/>
          <w:sz w:val="28"/>
          <w:szCs w:val="28"/>
        </w:rPr>
        <w:t xml:space="preserve">ольствия от компьютерных игр и </w:t>
      </w:r>
      <w:r w:rsidR="00BC733E" w:rsidRPr="00DA389C">
        <w:rPr>
          <w:color w:val="000000"/>
          <w:sz w:val="28"/>
          <w:szCs w:val="28"/>
        </w:rPr>
        <w:t>скач</w:t>
      </w:r>
      <w:r w:rsidR="004C7FBD">
        <w:rPr>
          <w:color w:val="000000"/>
          <w:sz w:val="28"/>
          <w:szCs w:val="28"/>
        </w:rPr>
        <w:t>ивания</w:t>
      </w:r>
      <w:r w:rsidR="00BC733E" w:rsidRPr="00DA389C">
        <w:rPr>
          <w:color w:val="000000"/>
          <w:sz w:val="28"/>
          <w:szCs w:val="28"/>
        </w:rPr>
        <w:t xml:space="preserve"> тем для рефератов из Интернета.</w:t>
      </w:r>
    </w:p>
    <w:p w:rsidR="00BC733E" w:rsidRPr="00DA389C" w:rsidRDefault="00BC733E" w:rsidP="00BC733E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время – время активных</w:t>
      </w:r>
      <w:r w:rsidR="004C7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предприимчивых, деловых людей. В стране созданы предпосылки для развития творческой инициативы, открыт широкий простор для выражения различных мнений, убеждений, оценок. Все это требует развития коммуникативных возможностей человека. </w:t>
      </w:r>
      <w:r w:rsidRPr="00DA389C">
        <w:rPr>
          <w:rFonts w:ascii="Times New Roman" w:hAnsi="Times New Roman" w:cs="Times New Roman"/>
          <w:sz w:val="28"/>
          <w:szCs w:val="28"/>
        </w:rPr>
        <w:t>Научиться жить и работать в быстро изменяющемся мире, обучить этому своих учеников - основная задача школы.</w:t>
      </w:r>
    </w:p>
    <w:p w:rsidR="00BC733E" w:rsidRPr="00DA389C" w:rsidRDefault="00BC733E" w:rsidP="00BC733E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389C">
        <w:rPr>
          <w:rFonts w:ascii="Times New Roman" w:hAnsi="Times New Roman"/>
          <w:color w:val="000000" w:themeColor="text1"/>
          <w:sz w:val="28"/>
          <w:szCs w:val="28"/>
        </w:rPr>
        <w:t>Наиболее оптимальной формой организации деятельнос</w:t>
      </w:r>
      <w:r w:rsidR="008C0132">
        <w:rPr>
          <w:rFonts w:ascii="Times New Roman" w:hAnsi="Times New Roman"/>
          <w:color w:val="000000" w:themeColor="text1"/>
          <w:sz w:val="28"/>
          <w:szCs w:val="28"/>
        </w:rPr>
        <w:t>ти является создание школьного м</w:t>
      </w:r>
      <w:r w:rsidRPr="00DA389C">
        <w:rPr>
          <w:rFonts w:ascii="Times New Roman" w:hAnsi="Times New Roman"/>
          <w:color w:val="000000" w:themeColor="text1"/>
          <w:sz w:val="28"/>
          <w:szCs w:val="28"/>
        </w:rPr>
        <w:t xml:space="preserve">едиацентра, где проходит изучение всей совокупности средств массовой коммуникации и овладение разносторонними процессами социального взаимодействии. Здесь отрабатывается авторская позиция ученика, возможность её корректировки в общепринятой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 </w:t>
      </w:r>
      <w:r w:rsidRPr="00DA389C">
        <w:rPr>
          <w:rFonts w:ascii="Times New Roman" w:hAnsi="Times New Roman"/>
          <w:sz w:val="28"/>
          <w:szCs w:val="28"/>
        </w:rPr>
        <w:t>Школьный медиацентр — это возможность максимального раскрытия  творческого потенциала ребенка. Работа над созданием медиапродукта позволяет проявить себя, попробовать свои силы в разных видах деятельности – от</w:t>
      </w:r>
      <w:r w:rsidR="000163C4">
        <w:rPr>
          <w:rFonts w:ascii="Times New Roman" w:hAnsi="Times New Roman"/>
          <w:sz w:val="28"/>
          <w:szCs w:val="28"/>
        </w:rPr>
        <w:t xml:space="preserve"> </w:t>
      </w:r>
      <w:r w:rsidR="004C7FBD">
        <w:rPr>
          <w:rFonts w:ascii="Times New Roman" w:hAnsi="Times New Roman"/>
          <w:sz w:val="28"/>
          <w:szCs w:val="28"/>
        </w:rPr>
        <w:t xml:space="preserve">гуманитарной до технической. И </w:t>
      </w:r>
      <w:r w:rsidRPr="00DA389C">
        <w:rPr>
          <w:rFonts w:ascii="Times New Roman" w:hAnsi="Times New Roman"/>
          <w:sz w:val="28"/>
          <w:szCs w:val="28"/>
        </w:rPr>
        <w:t xml:space="preserve">показать публично результаты своей работы. </w:t>
      </w:r>
    </w:p>
    <w:p w:rsidR="00BC733E" w:rsidRPr="00DA389C" w:rsidRDefault="00BC733E" w:rsidP="00BC7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t>Важная особенность работы состоит в том, что она является коллективной социально-значимой деятельностью. Трансляция с мероприятия, новостной блок,</w:t>
      </w:r>
      <w:r w:rsidR="008C0132">
        <w:rPr>
          <w:color w:val="000000"/>
          <w:sz w:val="28"/>
          <w:szCs w:val="28"/>
        </w:rPr>
        <w:t xml:space="preserve"> тематические видеоролики, </w:t>
      </w:r>
      <w:r w:rsidRPr="00DA389C">
        <w:rPr>
          <w:color w:val="000000"/>
          <w:sz w:val="28"/>
          <w:szCs w:val="28"/>
        </w:rPr>
        <w:t xml:space="preserve">статья могут быть подготовлены только общими усилиями творческого коллектива. От этого зависит и успех, и </w:t>
      </w:r>
      <w:r w:rsidRPr="00DA389C">
        <w:rPr>
          <w:color w:val="000000"/>
          <w:sz w:val="28"/>
          <w:szCs w:val="28"/>
        </w:rPr>
        <w:lastRenderedPageBreak/>
        <w:t>зрительское внимание. Но</w:t>
      </w:r>
      <w:r w:rsidR="006C2084">
        <w:rPr>
          <w:color w:val="000000"/>
          <w:sz w:val="28"/>
          <w:szCs w:val="28"/>
        </w:rPr>
        <w:t>,</w:t>
      </w:r>
      <w:r w:rsidRPr="00DA389C">
        <w:rPr>
          <w:color w:val="000000"/>
          <w:sz w:val="28"/>
          <w:szCs w:val="28"/>
        </w:rPr>
        <w:t xml:space="preserve"> с другой стороны, необходимо учитывать </w:t>
      </w:r>
      <w:r w:rsidR="006C2084">
        <w:rPr>
          <w:iCs/>
          <w:color w:val="000000"/>
          <w:sz w:val="28"/>
          <w:szCs w:val="28"/>
        </w:rPr>
        <w:t xml:space="preserve">индивидуальные </w:t>
      </w:r>
      <w:r w:rsidRPr="008C0132">
        <w:rPr>
          <w:iCs/>
          <w:color w:val="000000"/>
          <w:sz w:val="28"/>
          <w:szCs w:val="28"/>
        </w:rPr>
        <w:t>особенности</w:t>
      </w:r>
      <w:r w:rsidR="000163C4">
        <w:rPr>
          <w:iCs/>
          <w:color w:val="000000"/>
          <w:sz w:val="28"/>
          <w:szCs w:val="28"/>
        </w:rPr>
        <w:t xml:space="preserve"> </w:t>
      </w:r>
      <w:r w:rsidRPr="00DA389C">
        <w:rPr>
          <w:color w:val="000000"/>
          <w:sz w:val="28"/>
          <w:szCs w:val="28"/>
        </w:rPr>
        <w:t xml:space="preserve">каждого обучающегося, участвующего в работе </w:t>
      </w:r>
      <w:r>
        <w:rPr>
          <w:color w:val="000000"/>
          <w:sz w:val="28"/>
          <w:szCs w:val="28"/>
        </w:rPr>
        <w:t>школьного медиацентра</w:t>
      </w:r>
      <w:r w:rsidRPr="00DA389C">
        <w:rPr>
          <w:color w:val="000000"/>
          <w:sz w:val="28"/>
          <w:szCs w:val="28"/>
        </w:rPr>
        <w:t>:</w:t>
      </w:r>
    </w:p>
    <w:p w:rsidR="00BC733E" w:rsidRPr="00DA389C" w:rsidRDefault="00BC733E" w:rsidP="00BC7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BC733E" w:rsidRPr="00DA389C" w:rsidRDefault="00BC733E" w:rsidP="00BC7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> психологические особенности конкретного ребенка: умение общаться со сверстниками, стремление к самостоятельности, «взрослой» жизни, самоутверждению, повышенная эмоциональность, застенчивость, чувствительность к оценке своих действий. Учитываются умственное развитие ребенка, его поведение.</w:t>
      </w:r>
    </w:p>
    <w:p w:rsidR="00BC733E" w:rsidRPr="00DA389C" w:rsidRDefault="00BC733E" w:rsidP="00BC733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DA389C">
        <w:rPr>
          <w:color w:val="000000"/>
          <w:sz w:val="28"/>
          <w:szCs w:val="28"/>
        </w:rPr>
        <w:sym w:font="Symbol" w:char="F0B7"/>
      </w:r>
      <w:r w:rsidRPr="00DA389C">
        <w:rPr>
          <w:color w:val="000000"/>
          <w:sz w:val="28"/>
          <w:szCs w:val="28"/>
        </w:rPr>
        <w:t> потенциальную потребность в творческом самовыражении: стремление заслужить уважение сверстников, учителей, родителей, самопознание, любознательность, проявление интереса к новым видам деятельности.</w:t>
      </w:r>
    </w:p>
    <w:p w:rsidR="00D73D82" w:rsidRPr="00BC733E" w:rsidRDefault="00D73D82" w:rsidP="004B5AE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33E">
        <w:rPr>
          <w:rFonts w:ascii="Times New Roman" w:hAnsi="Times New Roman" w:cs="Times New Roman"/>
          <w:b/>
          <w:i/>
          <w:sz w:val="28"/>
          <w:szCs w:val="28"/>
        </w:rPr>
        <w:t>Отличительные особенности программы</w:t>
      </w:r>
      <w:r w:rsidR="00BC733E" w:rsidRPr="00174679">
        <w:rPr>
          <w:rFonts w:ascii="Times New Roman" w:hAnsi="Times New Roman" w:cs="Times New Roman"/>
          <w:sz w:val="28"/>
          <w:szCs w:val="28"/>
        </w:rPr>
        <w:t xml:space="preserve"> состоят</w:t>
      </w:r>
      <w:r w:rsidR="00BC733E">
        <w:rPr>
          <w:sz w:val="28"/>
          <w:szCs w:val="28"/>
        </w:rPr>
        <w:t xml:space="preserve"> в </w:t>
      </w:r>
      <w:r w:rsidR="00BC733E" w:rsidRPr="00DA389C">
        <w:rPr>
          <w:rFonts w:ascii="Times New Roman" w:hAnsi="Times New Roman" w:cs="Times New Roman"/>
          <w:sz w:val="28"/>
          <w:szCs w:val="28"/>
        </w:rPr>
        <w:t xml:space="preserve">использовании современных методик и технологий, возможности более углубленного изучения гуманитарных и технических наук, овладение новыми информационными компетенциями. </w:t>
      </w:r>
      <w:r w:rsidR="00BC733E" w:rsidRPr="00DA389C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Создание интерактивного виртуального образовательного </w:t>
      </w:r>
      <w:r w:rsidR="00BC733E" w:rsidRPr="004B5AE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поля позволяет </w:t>
      </w:r>
      <w:r w:rsidR="00BC733E" w:rsidRPr="004B5AE8">
        <w:rPr>
          <w:rFonts w:ascii="Times New Roman" w:hAnsi="Times New Roman" w:cs="Times New Roman"/>
          <w:sz w:val="28"/>
          <w:szCs w:val="28"/>
          <w:lang w:eastAsia="ru-RU"/>
        </w:rPr>
        <w:t>расширять и дополнять учебную программу</w:t>
      </w:r>
      <w:r w:rsidR="00BC733E" w:rsidRPr="004B5AE8">
        <w:rPr>
          <w:rFonts w:ascii="Times New Roman" w:hAnsi="Times New Roman" w:cs="Times New Roman"/>
          <w:sz w:val="28"/>
          <w:szCs w:val="28"/>
        </w:rPr>
        <w:t xml:space="preserve"> - это еще </w:t>
      </w:r>
      <w:r w:rsidR="006C2084">
        <w:rPr>
          <w:rFonts w:ascii="Times New Roman" w:hAnsi="Times New Roman" w:cs="Times New Roman"/>
          <w:sz w:val="28"/>
          <w:szCs w:val="28"/>
        </w:rPr>
        <w:t>одна отличительная особенность</w:t>
      </w:r>
      <w:r w:rsidR="00BC733E" w:rsidRPr="004B5AE8">
        <w:rPr>
          <w:rFonts w:ascii="Times New Roman" w:hAnsi="Times New Roman" w:cs="Times New Roman"/>
          <w:sz w:val="28"/>
          <w:szCs w:val="28"/>
        </w:rPr>
        <w:t xml:space="preserve"> данной программы.</w:t>
      </w:r>
      <w:r w:rsidR="006C2084">
        <w:rPr>
          <w:rFonts w:ascii="Times New Roman" w:hAnsi="Times New Roman" w:cs="Times New Roman"/>
          <w:sz w:val="28"/>
          <w:szCs w:val="28"/>
        </w:rPr>
        <w:t xml:space="preserve"> А также, </w:t>
      </w:r>
      <w:r w:rsidR="004B5AE8" w:rsidRPr="004B5AE8">
        <w:rPr>
          <w:rFonts w:ascii="Times New Roman" w:hAnsi="Times New Roman" w:cs="Times New Roman"/>
          <w:sz w:val="28"/>
          <w:szCs w:val="28"/>
        </w:rPr>
        <w:t>ее содержание рассчитано на детей, не имеющих опыта работы в детских и подростковых масс-медиа, и носит ознакомительный характер.</w:t>
      </w:r>
    </w:p>
    <w:p w:rsidR="00D73D82" w:rsidRPr="00BC733E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E0302">
        <w:rPr>
          <w:b/>
          <w:i/>
          <w:sz w:val="28"/>
          <w:szCs w:val="28"/>
        </w:rPr>
        <w:t>Адресат программы</w:t>
      </w:r>
      <w:r w:rsidR="00174679">
        <w:rPr>
          <w:sz w:val="28"/>
          <w:szCs w:val="28"/>
        </w:rPr>
        <w:t>: обучающиеся 11-17 лет, проявляющие интерес к журналистике и публицистике.</w:t>
      </w:r>
    </w:p>
    <w:p w:rsidR="00D73D82" w:rsidRPr="00BC733E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E0302">
        <w:rPr>
          <w:b/>
          <w:i/>
          <w:sz w:val="28"/>
          <w:szCs w:val="28"/>
        </w:rPr>
        <w:t>Объем программы</w:t>
      </w:r>
      <w:r w:rsidR="000163C4">
        <w:rPr>
          <w:sz w:val="28"/>
          <w:szCs w:val="28"/>
        </w:rPr>
        <w:t>: 34 часа</w:t>
      </w:r>
      <w:r w:rsidR="006E0302">
        <w:rPr>
          <w:sz w:val="28"/>
          <w:szCs w:val="28"/>
        </w:rPr>
        <w:t>.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="00D73D82" w:rsidRPr="006E0302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организации программы</w:t>
      </w:r>
      <w:r w:rsidRPr="006E0302">
        <w:rPr>
          <w:b/>
          <w:i/>
          <w:sz w:val="28"/>
          <w:szCs w:val="28"/>
        </w:rPr>
        <w:t>:</w:t>
      </w:r>
      <w:r w:rsidRPr="007D200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«Школьный медиацентр»</w:t>
      </w:r>
      <w:r w:rsidR="000163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нацелена на творческую самореализацию учащихся в общеобразовательной школы. В ней использованы эффективные формы и методы работы со школьниками и мероприятия, обеспечивающие работу с одаренными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творческие проекты;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круглые столы;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тренинги «Берем интервью»;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регулярный выпуск новостей в школьной группе в социальной сети и видеороликов;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анонсов, афиш;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конкурс видеороликов;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мастер-классы, дискуссии для юных журналистов;</w:t>
      </w:r>
    </w:p>
    <w:p w:rsidR="006E0302" w:rsidRPr="00DA389C" w:rsidRDefault="006E0302" w:rsidP="006E0302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8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контрольные: прием видеороликов и другой медиапродукции.</w:t>
      </w:r>
    </w:p>
    <w:p w:rsidR="00D73D82" w:rsidRPr="00BC733E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47E4">
        <w:rPr>
          <w:b/>
          <w:i/>
          <w:sz w:val="28"/>
          <w:szCs w:val="28"/>
        </w:rPr>
        <w:lastRenderedPageBreak/>
        <w:t>Виды занятий по программе</w:t>
      </w:r>
      <w:r w:rsidR="006E0302">
        <w:rPr>
          <w:sz w:val="28"/>
          <w:szCs w:val="28"/>
        </w:rPr>
        <w:t>:</w:t>
      </w:r>
      <w:r w:rsidR="00A247E4">
        <w:rPr>
          <w:sz w:val="28"/>
          <w:szCs w:val="28"/>
        </w:rPr>
        <w:t xml:space="preserve"> лекция, вебинар, презентация, экскурсия, самостоятельная работа, работа в подгруппах, работа в парах, публичное выступление, практическая работа, игровая деятельность, тестирование,  круглый стол, беседа.</w:t>
      </w:r>
    </w:p>
    <w:p w:rsidR="00D73D82" w:rsidRPr="00BC733E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47E4">
        <w:rPr>
          <w:b/>
          <w:i/>
          <w:sz w:val="28"/>
          <w:szCs w:val="28"/>
        </w:rPr>
        <w:t>Срок освоения программы</w:t>
      </w:r>
      <w:r w:rsidR="00A247E4" w:rsidRPr="00A247E4">
        <w:rPr>
          <w:b/>
          <w:i/>
          <w:sz w:val="28"/>
          <w:szCs w:val="28"/>
        </w:rPr>
        <w:t>:</w:t>
      </w:r>
      <w:r w:rsidR="00A247E4">
        <w:rPr>
          <w:sz w:val="28"/>
          <w:szCs w:val="28"/>
        </w:rPr>
        <w:t xml:space="preserve"> 1 год.</w:t>
      </w:r>
    </w:p>
    <w:p w:rsidR="00D73D82" w:rsidRPr="00DA1DFD" w:rsidRDefault="00D73D82" w:rsidP="00DA1DFD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247E4">
        <w:rPr>
          <w:b/>
          <w:i/>
          <w:sz w:val="28"/>
          <w:szCs w:val="28"/>
        </w:rPr>
        <w:t>Режимы занятий</w:t>
      </w:r>
      <w:r w:rsidR="00A247E4" w:rsidRPr="00A247E4">
        <w:rPr>
          <w:b/>
          <w:i/>
          <w:sz w:val="28"/>
          <w:szCs w:val="28"/>
        </w:rPr>
        <w:t>:</w:t>
      </w:r>
      <w:r w:rsidR="000163C4">
        <w:rPr>
          <w:sz w:val="28"/>
          <w:szCs w:val="28"/>
        </w:rPr>
        <w:t xml:space="preserve"> занятия проводятся 1 раз</w:t>
      </w:r>
      <w:r w:rsidR="00A247E4">
        <w:rPr>
          <w:sz w:val="28"/>
          <w:szCs w:val="28"/>
        </w:rPr>
        <w:t xml:space="preserve"> в неделю по 45 минут в </w:t>
      </w:r>
      <w:r w:rsidR="000163C4">
        <w:rPr>
          <w:sz w:val="28"/>
          <w:szCs w:val="28"/>
        </w:rPr>
        <w:t>разные дни.</w:t>
      </w:r>
    </w:p>
    <w:p w:rsidR="00DA1DFD" w:rsidRDefault="00D73D82" w:rsidP="006C2084">
      <w:pPr>
        <w:tabs>
          <w:tab w:val="left" w:pos="4080"/>
        </w:tabs>
        <w:suppressAutoHyphens/>
        <w:spacing w:after="0"/>
        <w:ind w:firstLine="709"/>
        <w:jc w:val="both"/>
        <w:rPr>
          <w:sz w:val="28"/>
          <w:szCs w:val="28"/>
        </w:rPr>
      </w:pPr>
      <w:r w:rsidRPr="00DA1DFD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DA1DFD" w:rsidRPr="00DA1DFD">
        <w:rPr>
          <w:rFonts w:ascii="Times New Roman" w:hAnsi="Times New Roman" w:cs="Times New Roman"/>
          <w:b/>
          <w:i/>
          <w:sz w:val="28"/>
          <w:szCs w:val="28"/>
        </w:rPr>
        <w:t xml:space="preserve"> программы:</w:t>
      </w:r>
      <w:r w:rsidR="00DA1DFD" w:rsidRPr="00DA1DFD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творческих и интеллектуальных способностейличности посредством овладения технологиями средств массовой информации.</w:t>
      </w:r>
    </w:p>
    <w:p w:rsidR="00D73D82" w:rsidRPr="00357A0F" w:rsidRDefault="00DA1DFD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357A0F">
        <w:rPr>
          <w:b/>
          <w:i/>
          <w:sz w:val="28"/>
          <w:szCs w:val="28"/>
        </w:rPr>
        <w:t>З</w:t>
      </w:r>
      <w:r w:rsidR="00D73D82" w:rsidRPr="00357A0F">
        <w:rPr>
          <w:b/>
          <w:i/>
          <w:sz w:val="28"/>
          <w:szCs w:val="28"/>
        </w:rPr>
        <w:t>адачи программы</w:t>
      </w:r>
      <w:r w:rsidRPr="00357A0F">
        <w:rPr>
          <w:b/>
          <w:i/>
          <w:sz w:val="28"/>
          <w:szCs w:val="28"/>
        </w:rPr>
        <w:t xml:space="preserve">: </w:t>
      </w:r>
    </w:p>
    <w:p w:rsidR="00DA1DFD" w:rsidRPr="00357A0F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A0F">
        <w:rPr>
          <w:rStyle w:val="c2"/>
          <w:rFonts w:ascii="Times New Roman" w:hAnsi="Times New Roman" w:cs="Times New Roman"/>
          <w:i/>
          <w:sz w:val="28"/>
          <w:szCs w:val="28"/>
        </w:rPr>
        <w:t xml:space="preserve">Образовательные: </w:t>
      </w:r>
    </w:p>
    <w:p w:rsidR="00DA1DFD" w:rsidRPr="00AE703B" w:rsidRDefault="00DA1DFD" w:rsidP="006C208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56D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DA389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AE703B">
        <w:rPr>
          <w:rFonts w:ascii="Times New Roman" w:hAnsi="Times New Roman" w:cs="Times New Roman"/>
          <w:color w:val="000000" w:themeColor="text1"/>
          <w:sz w:val="28"/>
          <w:szCs w:val="28"/>
        </w:rPr>
        <w:t>Орган</w:t>
      </w:r>
      <w:r w:rsidR="006C2084">
        <w:rPr>
          <w:rFonts w:ascii="Times New Roman" w:hAnsi="Times New Roman" w:cs="Times New Roman"/>
          <w:color w:val="000000" w:themeColor="text1"/>
          <w:sz w:val="28"/>
          <w:szCs w:val="28"/>
        </w:rPr>
        <w:t>изовать деятельность школьного м</w:t>
      </w:r>
      <w:r w:rsidRPr="00AE703B">
        <w:rPr>
          <w:rFonts w:ascii="Times New Roman" w:hAnsi="Times New Roman" w:cs="Times New Roman"/>
          <w:color w:val="000000" w:themeColor="text1"/>
          <w:sz w:val="28"/>
          <w:szCs w:val="28"/>
        </w:rPr>
        <w:t>едиацентра - одного из</w:t>
      </w:r>
      <w:r w:rsidR="000163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E703B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инструментов воспитательного воздействия для успешной социализацииобучающихся.</w:t>
      </w:r>
    </w:p>
    <w:p w:rsidR="00DA1DFD" w:rsidRPr="00DA389C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ривить детям и подросткам интерес к таким профессиям как журналист, корреспондент, дизайнер, корректор, а также фоторепортёр, видеооператор, режиссёр, режиссёр монтажа и др. </w:t>
      </w:r>
    </w:p>
    <w:p w:rsidR="00DA1DFD" w:rsidRPr="00DA389C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>аучить создавать собственные проекты на основе полученных знаний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1DFD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>бучать детей умению выражать свои мысли чётко и грамотно, ответственно и критически анализировать содержание сообщений.</w:t>
      </w:r>
    </w:p>
    <w:p w:rsidR="00DA1DFD" w:rsidRPr="00DA389C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живую, активно работающую информационную среду.</w:t>
      </w:r>
    </w:p>
    <w:p w:rsidR="00DA1DFD" w:rsidRPr="00357A0F" w:rsidRDefault="00DA1DFD" w:rsidP="00357A0F">
      <w:pPr>
        <w:pStyle w:val="c16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357A0F">
        <w:rPr>
          <w:rStyle w:val="c2"/>
          <w:rFonts w:eastAsiaTheme="majorEastAsia"/>
          <w:i/>
          <w:sz w:val="28"/>
          <w:szCs w:val="28"/>
        </w:rPr>
        <w:t xml:space="preserve">Развивающие: </w:t>
      </w:r>
    </w:p>
    <w:p w:rsidR="00DA1DFD" w:rsidRPr="00DA389C" w:rsidRDefault="00DA1DFD" w:rsidP="00357A0F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Style w:val="c2"/>
          <w:rFonts w:ascii="Times New Roman" w:hAnsi="Times New Roman" w:cs="Times New Roman"/>
          <w:sz w:val="28"/>
          <w:szCs w:val="28"/>
        </w:rPr>
        <w:t>Способствовать повышению работоспособности учащихся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DA1DFD" w:rsidRPr="00DA389C" w:rsidRDefault="00DA1DFD" w:rsidP="00357A0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>азвивать и стимулировать активность учащихся, их творческие способности.</w:t>
      </w:r>
    </w:p>
    <w:p w:rsidR="00DA1DFD" w:rsidRPr="00357A0F" w:rsidRDefault="00DA1DFD" w:rsidP="00357A0F">
      <w:pPr>
        <w:pStyle w:val="c16"/>
        <w:spacing w:before="0" w:beforeAutospacing="0" w:after="0" w:afterAutospacing="0" w:line="276" w:lineRule="auto"/>
        <w:ind w:firstLine="709"/>
        <w:jc w:val="both"/>
        <w:rPr>
          <w:i/>
          <w:sz w:val="28"/>
          <w:szCs w:val="28"/>
        </w:rPr>
      </w:pPr>
      <w:r w:rsidRPr="00357A0F">
        <w:rPr>
          <w:rStyle w:val="c2"/>
          <w:rFonts w:eastAsiaTheme="majorEastAsia"/>
          <w:i/>
          <w:sz w:val="28"/>
          <w:szCs w:val="28"/>
        </w:rPr>
        <w:t xml:space="preserve">Воспитательные: </w:t>
      </w:r>
    </w:p>
    <w:p w:rsidR="00DA1DFD" w:rsidRPr="00DA389C" w:rsidRDefault="00DA1DFD" w:rsidP="00357A0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Style w:val="c2"/>
          <w:rFonts w:ascii="Times New Roman" w:hAnsi="Times New Roman" w:cs="Times New Roman"/>
          <w:sz w:val="28"/>
          <w:szCs w:val="28"/>
        </w:rPr>
        <w:t>Воспитывать чувство коллективизма, взаимопомощи и взаимовыручки;</w:t>
      </w:r>
    </w:p>
    <w:p w:rsidR="00DA1DFD" w:rsidRPr="00DA389C" w:rsidRDefault="00DA1DFD" w:rsidP="00357A0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DA389C">
        <w:rPr>
          <w:rFonts w:ascii="Times New Roman" w:hAnsi="Times New Roman" w:cs="Times New Roman"/>
          <w:color w:val="000000" w:themeColor="text1"/>
          <w:sz w:val="28"/>
          <w:szCs w:val="28"/>
        </w:rPr>
        <w:t>аучить детей работать в группе, обсуждать различные вопросы, работать с различными источниками информации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1DFD" w:rsidRPr="00DA389C" w:rsidRDefault="00DA1DFD" w:rsidP="00357A0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В</w:t>
      </w:r>
      <w:r w:rsidRPr="00DA389C">
        <w:rPr>
          <w:rStyle w:val="c2"/>
          <w:rFonts w:ascii="Times New Roman" w:hAnsi="Times New Roman" w:cs="Times New Roman"/>
          <w:sz w:val="28"/>
          <w:szCs w:val="28"/>
        </w:rPr>
        <w:t>оспитывать дисциплинированность</w:t>
      </w:r>
      <w:r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DA1DFD" w:rsidRPr="00DA389C" w:rsidRDefault="00DA1DFD" w:rsidP="00357A0F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>С</w:t>
      </w:r>
      <w:r w:rsidRPr="00DA389C">
        <w:rPr>
          <w:rStyle w:val="c2"/>
          <w:rFonts w:ascii="Times New Roman" w:hAnsi="Times New Roman" w:cs="Times New Roman"/>
          <w:sz w:val="28"/>
          <w:szCs w:val="28"/>
        </w:rPr>
        <w:t>пособствовать  работе  в коллективе, подчинять свои действия интересам коллектива  в достижении общей цели.</w:t>
      </w:r>
    </w:p>
    <w:p w:rsidR="00D73D82" w:rsidRPr="00A35154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A35154">
        <w:rPr>
          <w:b/>
          <w:i/>
          <w:sz w:val="28"/>
          <w:szCs w:val="28"/>
        </w:rPr>
        <w:t>Планируемые результаты</w:t>
      </w:r>
      <w:r w:rsidR="00357A0F" w:rsidRPr="00A35154">
        <w:rPr>
          <w:b/>
          <w:i/>
          <w:sz w:val="28"/>
          <w:szCs w:val="28"/>
        </w:rPr>
        <w:t>: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154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A35154" w:rsidRPr="00A35154" w:rsidRDefault="00A35154" w:rsidP="00A3515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 xml:space="preserve">- </w:t>
      </w:r>
      <w:r w:rsidRPr="00A351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личностных качеств</w:t>
      </w:r>
      <w:r w:rsidR="006C20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351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коммуникабельность, общая эрудиция, уровень культуры, выразительность речи, дисциплину и ответственность за порученное дело;</w:t>
      </w:r>
    </w:p>
    <w:p w:rsidR="00A35154" w:rsidRPr="00A35154" w:rsidRDefault="00A35154" w:rsidP="00A3515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35154">
        <w:rPr>
          <w:color w:val="000000"/>
          <w:sz w:val="28"/>
          <w:szCs w:val="28"/>
        </w:rPr>
        <w:lastRenderedPageBreak/>
        <w:t>-активное включение в общение и взаимодействие с окружающими на принципах уважения и доброжелательности, взаимопомощи и сопереживания;</w:t>
      </w:r>
    </w:p>
    <w:p w:rsidR="00A35154" w:rsidRPr="00A35154" w:rsidRDefault="00A35154" w:rsidP="00A3515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35154">
        <w:rPr>
          <w:color w:val="000000"/>
          <w:sz w:val="28"/>
          <w:szCs w:val="28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A35154" w:rsidRPr="00A35154" w:rsidRDefault="00A35154" w:rsidP="00A3515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35154">
        <w:rPr>
          <w:color w:val="000000"/>
          <w:sz w:val="28"/>
          <w:szCs w:val="28"/>
        </w:rPr>
        <w:t>-проявление дисциплинированности, трудолюби</w:t>
      </w:r>
      <w:r w:rsidR="006C2084">
        <w:rPr>
          <w:color w:val="000000"/>
          <w:sz w:val="28"/>
          <w:szCs w:val="28"/>
        </w:rPr>
        <w:t>я</w:t>
      </w:r>
      <w:r w:rsidRPr="00A35154">
        <w:rPr>
          <w:color w:val="000000"/>
          <w:sz w:val="28"/>
          <w:szCs w:val="28"/>
        </w:rPr>
        <w:t xml:space="preserve"> и упорств</w:t>
      </w:r>
      <w:r w:rsidR="006C2084">
        <w:rPr>
          <w:color w:val="000000"/>
          <w:sz w:val="28"/>
          <w:szCs w:val="28"/>
        </w:rPr>
        <w:t>а</w:t>
      </w:r>
      <w:r w:rsidRPr="00A35154">
        <w:rPr>
          <w:color w:val="000000"/>
          <w:sz w:val="28"/>
          <w:szCs w:val="28"/>
        </w:rPr>
        <w:t xml:space="preserve"> в достижении поставленных целей;</w:t>
      </w:r>
    </w:p>
    <w:p w:rsidR="00A35154" w:rsidRPr="00A35154" w:rsidRDefault="00A35154" w:rsidP="00A35154">
      <w:pPr>
        <w:pStyle w:val="a3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A35154">
        <w:rPr>
          <w:color w:val="000000"/>
          <w:sz w:val="28"/>
          <w:szCs w:val="28"/>
        </w:rPr>
        <w:t>-оказание бескорыстной помощи своим сверстникам, нахождение с ними общего языка и общих интересов.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i/>
          <w:sz w:val="28"/>
          <w:szCs w:val="28"/>
        </w:rPr>
        <w:t>Метапредметные результаты</w:t>
      </w:r>
      <w:r w:rsidRPr="00A35154">
        <w:rPr>
          <w:rFonts w:ascii="Times New Roman" w:hAnsi="Times New Roman" w:cs="Times New Roman"/>
          <w:sz w:val="28"/>
          <w:szCs w:val="28"/>
        </w:rPr>
        <w:t>: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084">
        <w:rPr>
          <w:rFonts w:ascii="Times New Roman" w:hAnsi="Times New Roman" w:cs="Times New Roman"/>
          <w:sz w:val="28"/>
          <w:szCs w:val="28"/>
          <w:u w:val="single"/>
        </w:rPr>
        <w:t>Регулятивные УУД</w:t>
      </w:r>
      <w:r w:rsidRPr="00A35154">
        <w:rPr>
          <w:rFonts w:ascii="Times New Roman" w:hAnsi="Times New Roman" w:cs="Times New Roman"/>
          <w:sz w:val="28"/>
          <w:szCs w:val="28"/>
        </w:rPr>
        <w:t>: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определять и формулировать цель деятельности на занятии с помощью учителя, а далее самостоятельно;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 xml:space="preserve">- </w:t>
      </w:r>
      <w:r w:rsidR="006C2084">
        <w:rPr>
          <w:rFonts w:ascii="Times New Roman" w:hAnsi="Times New Roman" w:cs="Times New Roman"/>
          <w:sz w:val="28"/>
          <w:szCs w:val="28"/>
        </w:rPr>
        <w:t>выстраивать проблемный диалог при изучении нового материала</w:t>
      </w:r>
      <w:r w:rsidRPr="00A35154">
        <w:rPr>
          <w:rFonts w:ascii="Times New Roman" w:hAnsi="Times New Roman" w:cs="Times New Roman"/>
          <w:sz w:val="28"/>
          <w:szCs w:val="28"/>
        </w:rPr>
        <w:t>;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учиться совместно с учителем и другими воспитанниками давать эмоциональную оценку деятельности команды на занятии.</w:t>
      </w:r>
    </w:p>
    <w:p w:rsidR="00A35154" w:rsidRPr="006C208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2084">
        <w:rPr>
          <w:rFonts w:ascii="Times New Roman" w:hAnsi="Times New Roman" w:cs="Times New Roman"/>
          <w:sz w:val="28"/>
          <w:szCs w:val="28"/>
          <w:u w:val="single"/>
        </w:rPr>
        <w:t>Познавательные УУД: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добывать новые знания: находить ответы на вопросы, используя разные источники информации, свой жизненный опыт и информацию, полученную на занятии;</w:t>
      </w:r>
    </w:p>
    <w:p w:rsidR="00A35154" w:rsidRPr="00A35154" w:rsidRDefault="00A35154" w:rsidP="00A351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навыки набора текста на компьютере, работы с офисными приложениями;</w:t>
      </w:r>
    </w:p>
    <w:p w:rsidR="00A35154" w:rsidRPr="00A35154" w:rsidRDefault="00A35154" w:rsidP="00A351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154">
        <w:rPr>
          <w:rFonts w:ascii="Times New Roman" w:hAnsi="Times New Roman" w:cs="Times New Roman"/>
          <w:sz w:val="28"/>
          <w:szCs w:val="28"/>
        </w:rPr>
        <w:t>-</w:t>
      </w:r>
      <w:r w:rsidRPr="00A351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получить ориентацию на творческий подход в любом виде журналисткой деятельности, уметь организовывать и проводить деловые и ролевые игры;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перерабатывать полученную информацию: делать выводы в результате</w:t>
      </w:r>
      <w:r w:rsidR="006C2084">
        <w:rPr>
          <w:rFonts w:ascii="Times New Roman" w:hAnsi="Times New Roman" w:cs="Times New Roman"/>
          <w:sz w:val="28"/>
          <w:szCs w:val="28"/>
        </w:rPr>
        <w:t xml:space="preserve"> совместной работы всей команды.</w:t>
      </w:r>
    </w:p>
    <w:p w:rsidR="00A35154" w:rsidRPr="006C208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2084">
        <w:rPr>
          <w:rFonts w:ascii="Times New Roman" w:hAnsi="Times New Roman" w:cs="Times New Roman"/>
          <w:sz w:val="28"/>
          <w:szCs w:val="28"/>
          <w:u w:val="single"/>
        </w:rPr>
        <w:t>Коммуникативные УУД: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умение донести свою позицию д</w:t>
      </w:r>
      <w:r w:rsidR="006C2084">
        <w:rPr>
          <w:rFonts w:ascii="Times New Roman" w:hAnsi="Times New Roman" w:cs="Times New Roman"/>
          <w:sz w:val="28"/>
          <w:szCs w:val="28"/>
        </w:rPr>
        <w:t>о других: оформлять свою мысль, с</w:t>
      </w:r>
      <w:r w:rsidRPr="00A35154">
        <w:rPr>
          <w:rFonts w:ascii="Times New Roman" w:hAnsi="Times New Roman" w:cs="Times New Roman"/>
          <w:sz w:val="28"/>
          <w:szCs w:val="28"/>
        </w:rPr>
        <w:t>лушать и понимать речь других;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(оператор, диктор, корреспондент, фотограф, монтажер и др.).</w:t>
      </w:r>
    </w:p>
    <w:p w:rsidR="00A35154" w:rsidRPr="00A35154" w:rsidRDefault="00A35154" w:rsidP="00A3515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154">
        <w:rPr>
          <w:rFonts w:ascii="Times New Roman" w:hAnsi="Times New Roman" w:cs="Times New Roman"/>
          <w:i/>
          <w:sz w:val="28"/>
          <w:szCs w:val="28"/>
        </w:rPr>
        <w:t>Предметные результаты:</w:t>
      </w:r>
    </w:p>
    <w:p w:rsidR="00A35154" w:rsidRPr="00A35154" w:rsidRDefault="00A35154" w:rsidP="00A35154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5154">
        <w:rPr>
          <w:rFonts w:ascii="Times New Roman" w:hAnsi="Times New Roman" w:cs="Times New Roman"/>
          <w:sz w:val="28"/>
          <w:szCs w:val="28"/>
        </w:rPr>
        <w:t>Первостепенным результатом реализации программы будет создание м</w:t>
      </w:r>
      <w:r w:rsidRPr="00A3515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аксимальной возможности проявить учащимися свои возможности в избранной области деятельности, создать условия для профессионального самоопределения и  подготовки будущих корреспондентов, дикторов, операторов, монтажеров.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lastRenderedPageBreak/>
        <w:t>Умение максимально проявлять коммуникативные и лидерские способности (качества) в любой ситуации.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pacing w:val="-4"/>
          <w:sz w:val="28"/>
          <w:szCs w:val="28"/>
        </w:rPr>
        <w:t>Овладение основами приёмов, техническими навыками по созданию ме</w:t>
      </w:r>
      <w:r w:rsidR="006C2084">
        <w:rPr>
          <w:rFonts w:ascii="Times New Roman" w:hAnsi="Times New Roman" w:cs="Times New Roman"/>
          <w:spacing w:val="-4"/>
          <w:sz w:val="28"/>
          <w:szCs w:val="28"/>
        </w:rPr>
        <w:t>диапродукта</w:t>
      </w:r>
      <w:r w:rsidRPr="00A35154">
        <w:rPr>
          <w:rFonts w:ascii="Times New Roman" w:hAnsi="Times New Roman" w:cs="Times New Roman"/>
          <w:spacing w:val="-4"/>
          <w:sz w:val="28"/>
          <w:szCs w:val="28"/>
        </w:rPr>
        <w:t>, умением использовать их в разнообразных жизненных ситуациях.</w:t>
      </w:r>
    </w:p>
    <w:p w:rsidR="00A35154" w:rsidRPr="00A35154" w:rsidRDefault="00A35154" w:rsidP="00A3515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154">
        <w:rPr>
          <w:rFonts w:ascii="Times New Roman" w:hAnsi="Times New Roman" w:cs="Times New Roman"/>
          <w:sz w:val="28"/>
          <w:szCs w:val="28"/>
        </w:rPr>
        <w:t>В результате реализации программы у учащихся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дисциплинированность, соблюдение порядка, любознательность, любовь к прекрасному, стремление реализовать себя в профессиональном плане.</w:t>
      </w:r>
    </w:p>
    <w:p w:rsidR="00DF6759" w:rsidRPr="00DA389C" w:rsidRDefault="00D73D82" w:rsidP="00DF675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154">
        <w:rPr>
          <w:rFonts w:ascii="Times New Roman" w:hAnsi="Times New Roman" w:cs="Times New Roman"/>
          <w:b/>
          <w:i/>
          <w:sz w:val="28"/>
          <w:szCs w:val="28"/>
        </w:rPr>
        <w:t>Условия реализации программы</w:t>
      </w:r>
      <w:r w:rsidR="00A35154" w:rsidRPr="00A35154">
        <w:rPr>
          <w:b/>
          <w:i/>
          <w:sz w:val="28"/>
          <w:szCs w:val="28"/>
        </w:rPr>
        <w:t>:</w:t>
      </w:r>
      <w:r w:rsidR="00DF6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F6759" w:rsidRPr="00DA38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программу принимаются  дети в возрасте 1</w:t>
      </w:r>
      <w:r w:rsidR="00DF67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DF6759" w:rsidRPr="00DA38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-17 лет, проявляющие интерес к журналистике, информатике, фотографированию. Необходимо наличие желания познавать новое, быть все время в курсе всех новостей, коммуникабельными.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>Наличие отдельного кабинет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389C">
        <w:rPr>
          <w:rFonts w:ascii="Times New Roman" w:hAnsi="Times New Roman" w:cs="Times New Roman"/>
          <w:sz w:val="28"/>
          <w:szCs w:val="28"/>
        </w:rPr>
        <w:t xml:space="preserve">,  наличие ПК с установленными программами </w:t>
      </w:r>
      <w:r w:rsidRPr="00DF6759">
        <w:rPr>
          <w:rStyle w:val="a9"/>
          <w:rFonts w:ascii="Times New Roman" w:hAnsi="Times New Roman" w:cs="Times New Roman"/>
          <w:b w:val="0"/>
          <w:color w:val="2F2F2F"/>
          <w:sz w:val="28"/>
          <w:szCs w:val="28"/>
          <w:shd w:val="clear" w:color="auto" w:fill="FFFFFF"/>
          <w:lang w:val="en-US"/>
        </w:rPr>
        <w:t>MovaviPhotoEditor</w:t>
      </w:r>
      <w:r w:rsidRPr="00DA389C">
        <w:rPr>
          <w:rFonts w:ascii="Times New Roman" w:hAnsi="Times New Roman" w:cs="Times New Roman"/>
          <w:sz w:val="28"/>
          <w:szCs w:val="28"/>
        </w:rPr>
        <w:t xml:space="preserve">, </w:t>
      </w:r>
      <w:r w:rsidRPr="00DA38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PictureManager</w:t>
      </w:r>
      <w:r w:rsidRPr="00DA3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A389C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DA389C">
        <w:rPr>
          <w:rFonts w:ascii="Times New Roman" w:hAnsi="Times New Roman" w:cs="Times New Roman"/>
          <w:sz w:val="28"/>
          <w:szCs w:val="28"/>
        </w:rPr>
        <w:t>.</w:t>
      </w:r>
      <w:r w:rsidRPr="00DA389C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DA389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и др., </w:t>
      </w:r>
      <w:r w:rsidRPr="00DA389C">
        <w:rPr>
          <w:rFonts w:ascii="Times New Roman" w:hAnsi="Times New Roman" w:cs="Times New Roman"/>
          <w:sz w:val="28"/>
          <w:szCs w:val="28"/>
        </w:rPr>
        <w:t xml:space="preserve"> видео- и фотоаппаратуры,  видеоматериалов, обучающих роликов. 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>Для эффективного освоения технических приёмов, работы с графическими редакторами и программами по обработке видео и звука на занятиях проводятся индивидуальные и групповые упражнения, в парах, тройках и микрогруппах. Особое в</w:t>
      </w:r>
      <w:r>
        <w:rPr>
          <w:rFonts w:ascii="Times New Roman" w:hAnsi="Times New Roman" w:cs="Times New Roman"/>
          <w:sz w:val="28"/>
          <w:szCs w:val="28"/>
        </w:rPr>
        <w:t>нимание здесь уделяется ребятам</w:t>
      </w:r>
      <w:r w:rsidRPr="00DA389C">
        <w:rPr>
          <w:rFonts w:ascii="Times New Roman" w:hAnsi="Times New Roman" w:cs="Times New Roman"/>
          <w:sz w:val="28"/>
          <w:szCs w:val="28"/>
        </w:rPr>
        <w:t xml:space="preserve">, которые «на ты» с компьютером. Индивидуально-ориентированный подход применяется для пишущих ребят или выступающих в роли ведущих, интервьюеров, с которыми необходим детальный анализ их ошибок иуспехов. 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>Практические работы и задания призваны облегчить и ускорить овладение основными навыками и содействовать повышению их эффективности и надёжности.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>Существенное место занимают игры и творческие проекты. В них заключены богатые возможности для формирования норм коллективного поведения, воспитанники учатся не только организовывать своё поведение, но и активно влиять на действия своих товарищей, воспринимать задачи коллектива как свои собственные, мобилизовать деятельность других в интересах объединения.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 xml:space="preserve">Игры, соревнования, занятия объединяют подростков, у них воспитывается дисциплинированность, ответственность перед коллективом, формируется культура поведения и общения, приобретается опыт коллективного взаимодействия, развивается самостоятельность в принятии </w:t>
      </w:r>
      <w:r w:rsidRPr="00DA389C">
        <w:rPr>
          <w:rFonts w:ascii="Times New Roman" w:hAnsi="Times New Roman" w:cs="Times New Roman"/>
          <w:sz w:val="28"/>
          <w:szCs w:val="28"/>
        </w:rPr>
        <w:lastRenderedPageBreak/>
        <w:t>решений, воля и терпение, появляется осознанное желание вести активный образ жизни.</w:t>
      </w:r>
    </w:p>
    <w:p w:rsidR="00DF6759" w:rsidRPr="00DA389C" w:rsidRDefault="00DF6759" w:rsidP="00DF6759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9C"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по программе педагогом проводится мониторинг: отслеживается теоретический уровень подготовки обучающихся по основным разделам программы; уровень личностного развития, активное участие обучающихся в играх, проектах. Педагог использует различные способы диагностики: наблюдение, собеседование, тестирование, выставки и т.д. </w:t>
      </w:r>
    </w:p>
    <w:p w:rsidR="003F15DE" w:rsidRPr="003F15DE" w:rsidRDefault="00DF6759" w:rsidP="003F15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5DE">
        <w:rPr>
          <w:rFonts w:ascii="Times New Roman" w:hAnsi="Times New Roman" w:cs="Times New Roman"/>
          <w:b/>
          <w:i/>
          <w:sz w:val="28"/>
          <w:szCs w:val="28"/>
        </w:rPr>
        <w:t>Формы аттестации/</w:t>
      </w:r>
      <w:r w:rsidR="00D73D82" w:rsidRPr="003F15DE">
        <w:rPr>
          <w:rFonts w:ascii="Times New Roman" w:hAnsi="Times New Roman" w:cs="Times New Roman"/>
          <w:b/>
          <w:i/>
          <w:sz w:val="28"/>
          <w:szCs w:val="28"/>
        </w:rPr>
        <w:t>контроля</w:t>
      </w:r>
      <w:r w:rsidRPr="003F15D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3F15DE">
        <w:rPr>
          <w:rFonts w:ascii="Times New Roman" w:hAnsi="Times New Roman" w:cs="Times New Roman"/>
          <w:sz w:val="28"/>
          <w:szCs w:val="28"/>
        </w:rPr>
        <w:t>в</w:t>
      </w:r>
      <w:r w:rsidR="003F15DE" w:rsidRPr="003F15DE">
        <w:rPr>
          <w:rFonts w:ascii="Times New Roman" w:hAnsi="Times New Roman" w:cs="Times New Roman"/>
          <w:sz w:val="28"/>
          <w:szCs w:val="28"/>
        </w:rPr>
        <w:t xml:space="preserve">  ходе  реализации  программы  оценка  ее 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3F15DE" w:rsidRPr="006C2084" w:rsidRDefault="003F15DE" w:rsidP="006C20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5DE">
        <w:rPr>
          <w:rFonts w:ascii="Times New Roman" w:hAnsi="Times New Roman" w:cs="Times New Roman"/>
          <w:i/>
          <w:sz w:val="28"/>
          <w:szCs w:val="28"/>
        </w:rPr>
        <w:t>Текущий контроль</w:t>
      </w:r>
      <w:r w:rsidRPr="003F15DE">
        <w:rPr>
          <w:rFonts w:ascii="Times New Roman" w:hAnsi="Times New Roman" w:cs="Times New Roman"/>
          <w:sz w:val="28"/>
          <w:szCs w:val="28"/>
        </w:rPr>
        <w:t xml:space="preserve"> осуществляется в течение учебного годав форме</w:t>
      </w:r>
      <w:r w:rsidRPr="003F15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тестирования, </w:t>
      </w:r>
      <w:r w:rsidRPr="003F15DE">
        <w:rPr>
          <w:rStyle w:val="c1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публичных демонстраций своих медиаработ,</w:t>
      </w:r>
      <w:r w:rsidRPr="003F15DE">
        <w:rPr>
          <w:rStyle w:val="c1"/>
          <w:rFonts w:ascii="Times New Roman" w:eastAsiaTheme="majorEastAsia" w:hAnsi="Times New Roman" w:cs="Times New Roman"/>
          <w:sz w:val="28"/>
          <w:szCs w:val="28"/>
        </w:rPr>
        <w:t xml:space="preserve"> выполнения групповых заданий.</w:t>
      </w:r>
    </w:p>
    <w:p w:rsidR="003F15DE" w:rsidRPr="003F15DE" w:rsidRDefault="003F15DE" w:rsidP="003F15DE">
      <w:pPr>
        <w:spacing w:after="0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3F15DE">
        <w:rPr>
          <w:rFonts w:ascii="Times New Roman" w:hAnsi="Times New Roman" w:cs="Times New Roman"/>
          <w:i/>
          <w:sz w:val="28"/>
          <w:szCs w:val="28"/>
        </w:rPr>
        <w:t>Промежуточный контроль</w:t>
      </w:r>
      <w:r w:rsidRPr="003F15DE">
        <w:rPr>
          <w:rFonts w:ascii="Times New Roman" w:hAnsi="Times New Roman" w:cs="Times New Roman"/>
          <w:sz w:val="28"/>
          <w:szCs w:val="28"/>
        </w:rPr>
        <w:t xml:space="preserve">для определения результативности обучающихся педагогом проводится конкурс проектных работ на свободную или заданную тему. </w:t>
      </w:r>
    </w:p>
    <w:p w:rsidR="003F15DE" w:rsidRPr="003F15DE" w:rsidRDefault="003F15DE" w:rsidP="006C20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15DE">
        <w:rPr>
          <w:rFonts w:ascii="Times New Roman" w:hAnsi="Times New Roman" w:cs="Times New Roman"/>
          <w:i/>
          <w:sz w:val="28"/>
          <w:szCs w:val="28"/>
        </w:rPr>
        <w:t>Итоговый контроль</w:t>
      </w:r>
      <w:r w:rsidRPr="003F15DE">
        <w:rPr>
          <w:rFonts w:ascii="Times New Roman" w:hAnsi="Times New Roman" w:cs="Times New Roman"/>
          <w:sz w:val="28"/>
          <w:szCs w:val="28"/>
        </w:rPr>
        <w:t xml:space="preserve"> осуществляется по окончании прохождения всей программы в форме публичной защиты своей проектной работы,  а такжеобучающимся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всероссийских и международных конкурсов.</w:t>
      </w:r>
    </w:p>
    <w:p w:rsidR="00B24D37" w:rsidRDefault="00B24D37" w:rsidP="00B24D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i/>
          <w:sz w:val="28"/>
          <w:szCs w:val="28"/>
        </w:rPr>
        <w:t>Оценочный материал (</w:t>
      </w:r>
      <w:r w:rsidR="00D73D82" w:rsidRPr="00B24D37">
        <w:rPr>
          <w:rFonts w:ascii="Times New Roman" w:hAnsi="Times New Roman" w:cs="Times New Roman"/>
          <w:i/>
          <w:sz w:val="28"/>
          <w:szCs w:val="28"/>
        </w:rPr>
        <w:t>диагностический инструмент)</w:t>
      </w:r>
      <w:r w:rsidRPr="00B24D37">
        <w:rPr>
          <w:rFonts w:ascii="Times New Roman" w:hAnsi="Times New Roman" w:cs="Times New Roman"/>
          <w:i/>
          <w:sz w:val="28"/>
          <w:szCs w:val="28"/>
        </w:rPr>
        <w:t>:</w:t>
      </w:r>
    </w:p>
    <w:p w:rsidR="00B24D37" w:rsidRPr="00B24D37" w:rsidRDefault="00B24D37" w:rsidP="006C2084">
      <w:pPr>
        <w:pStyle w:val="a5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95F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«Речевая грамотность»</w:t>
      </w:r>
      <w:r w:rsidRPr="00B24D3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hyperlink r:id="rId8" w:history="1">
        <w:r w:rsidRPr="00B24D37">
          <w:rPr>
            <w:rStyle w:val="a8"/>
            <w:rFonts w:ascii="Times New Roman" w:hAnsi="Times New Roman" w:cs="Times New Roman"/>
            <w:sz w:val="28"/>
            <w:szCs w:val="28"/>
          </w:rPr>
          <w:t>https://gramotei.online/demo/run</w:t>
        </w:r>
      </w:hyperlink>
      <w:r w:rsidRPr="00B24D37">
        <w:rPr>
          <w:rFonts w:ascii="Times New Roman" w:hAnsi="Times New Roman" w:cs="Times New Roman"/>
          <w:sz w:val="28"/>
          <w:szCs w:val="28"/>
        </w:rPr>
        <w:t>.  Позволяет проверить знания по пунктуации и орфографии в форме онлайн-тестирования.</w:t>
      </w:r>
    </w:p>
    <w:p w:rsidR="00B24D37" w:rsidRPr="00B24D37" w:rsidRDefault="00B24D37" w:rsidP="00B24D37">
      <w:pPr>
        <w:pStyle w:val="a3"/>
        <w:numPr>
          <w:ilvl w:val="1"/>
          <w:numId w:val="2"/>
        </w:numPr>
        <w:shd w:val="clear" w:color="auto" w:fill="FFFFFF"/>
        <w:tabs>
          <w:tab w:val="clear" w:pos="1440"/>
          <w:tab w:val="left" w:pos="1134"/>
        </w:tabs>
        <w:spacing w:before="0" w:beforeAutospacing="0" w:after="0" w:afterAutospacing="0" w:line="276" w:lineRule="auto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b/>
          <w:bCs/>
          <w:color w:val="000000"/>
          <w:sz w:val="28"/>
          <w:szCs w:val="28"/>
          <w:bdr w:val="none" w:sz="0" w:space="0" w:color="auto" w:frame="1"/>
        </w:rPr>
        <w:t>Критерии контрольного задания: «Репортаж», «Новостной пост»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i/>
          <w:iCs/>
          <w:color w:val="000000"/>
          <w:sz w:val="28"/>
          <w:szCs w:val="28"/>
          <w:bdr w:val="none" w:sz="0" w:space="0" w:color="auto" w:frame="1"/>
        </w:rPr>
        <w:t>Объект оценивания:</w:t>
      </w:r>
      <w:r w:rsidRPr="00B24D37">
        <w:rPr>
          <w:color w:val="000000"/>
          <w:sz w:val="28"/>
          <w:szCs w:val="28"/>
        </w:rPr>
        <w:t> авторский текст в жанре репортажа и новостной статьи, ролика.</w:t>
      </w:r>
    </w:p>
    <w:p w:rsidR="00B24D37" w:rsidRPr="004121CA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121CA">
        <w:rPr>
          <w:i/>
          <w:iCs/>
          <w:color w:val="000000"/>
          <w:sz w:val="28"/>
          <w:szCs w:val="28"/>
          <w:bdr w:val="none" w:sz="0" w:space="0" w:color="auto" w:frame="1"/>
        </w:rPr>
        <w:t>Требования к объекту оценивания: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color w:val="000000"/>
          <w:sz w:val="28"/>
          <w:szCs w:val="28"/>
        </w:rPr>
        <w:t>1.  Тема задается учителем.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color w:val="000000"/>
          <w:sz w:val="28"/>
          <w:szCs w:val="28"/>
        </w:rPr>
        <w:t>2.  Наличие заголовка текста, соответствующего теме репортажа.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color w:val="000000"/>
          <w:sz w:val="28"/>
          <w:szCs w:val="28"/>
        </w:rPr>
        <w:t>3.  Указание автора текста.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color w:val="000000"/>
          <w:sz w:val="28"/>
          <w:szCs w:val="28"/>
        </w:rPr>
        <w:t>4.  Отсутствие речевых и грамматических ошибок в тексте.</w:t>
      </w:r>
    </w:p>
    <w:p w:rsidR="00B24D37" w:rsidRPr="00B24D37" w:rsidRDefault="00B24D37" w:rsidP="00C53832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B24D37">
        <w:rPr>
          <w:color w:val="000000"/>
          <w:sz w:val="28"/>
          <w:szCs w:val="28"/>
        </w:rPr>
        <w:t>5.  Объём текста: 1-2 печатных листа, 14 кегль, интервал 1,5, шрифт TimesNewRoman</w:t>
      </w:r>
    </w:p>
    <w:p w:rsidR="00B24D37" w:rsidRPr="00B24D37" w:rsidRDefault="00B24D37" w:rsidP="00B24D37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</w:p>
    <w:tbl>
      <w:tblPr>
        <w:tblStyle w:val="a4"/>
        <w:tblW w:w="9674" w:type="dxa"/>
        <w:tblLook w:val="04A0"/>
      </w:tblPr>
      <w:tblGrid>
        <w:gridCol w:w="4077"/>
        <w:gridCol w:w="5597"/>
      </w:tblGrid>
      <w:tr w:rsidR="00B24D37" w:rsidRPr="00C53832" w:rsidTr="005D21FB">
        <w:tc>
          <w:tcPr>
            <w:tcW w:w="4077" w:type="dxa"/>
            <w:hideMark/>
          </w:tcPr>
          <w:p w:rsidR="00B24D37" w:rsidRPr="005E53D5" w:rsidRDefault="00B24D37" w:rsidP="005E53D5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000000"/>
              </w:rPr>
            </w:pPr>
            <w:r w:rsidRPr="005E53D5">
              <w:rPr>
                <w:b/>
                <w:iCs/>
                <w:color w:val="000000"/>
                <w:bdr w:val="none" w:sz="0" w:space="0" w:color="auto" w:frame="1"/>
              </w:rPr>
              <w:t>Критерии оценки</w:t>
            </w:r>
          </w:p>
        </w:tc>
        <w:tc>
          <w:tcPr>
            <w:tcW w:w="5597" w:type="dxa"/>
            <w:hideMark/>
          </w:tcPr>
          <w:p w:rsidR="00B24D37" w:rsidRPr="005E53D5" w:rsidRDefault="00B24D37" w:rsidP="005E53D5">
            <w:pPr>
              <w:pStyle w:val="a3"/>
              <w:spacing w:before="0" w:beforeAutospacing="0" w:after="0" w:afterAutospacing="0" w:line="276" w:lineRule="auto"/>
              <w:jc w:val="center"/>
              <w:textAlignment w:val="baseline"/>
              <w:rPr>
                <w:b/>
                <w:color w:val="000000"/>
              </w:rPr>
            </w:pPr>
            <w:r w:rsidRPr="005E53D5">
              <w:rPr>
                <w:b/>
                <w:iCs/>
                <w:color w:val="000000"/>
                <w:bdr w:val="none" w:sz="0" w:space="0" w:color="auto" w:frame="1"/>
              </w:rPr>
              <w:t>Показатели</w:t>
            </w:r>
          </w:p>
        </w:tc>
      </w:tr>
      <w:tr w:rsidR="00C53832" w:rsidRPr="00C53832" w:rsidTr="005D21FB">
        <w:tc>
          <w:tcPr>
            <w:tcW w:w="9674" w:type="dxa"/>
            <w:gridSpan w:val="2"/>
            <w:hideMark/>
          </w:tcPr>
          <w:p w:rsidR="00C53832" w:rsidRPr="0080068D" w:rsidRDefault="00C53832" w:rsidP="008006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68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</w:rPr>
              <w:t>1.  Критерии</w:t>
            </w:r>
            <w:r w:rsidRPr="0080068D">
              <w:rPr>
                <w:rFonts w:ascii="Times New Roman" w:hAnsi="Times New Roman" w:cs="Times New Roman"/>
                <w:b/>
                <w:iCs/>
                <w:sz w:val="24"/>
                <w:szCs w:val="24"/>
                <w:bdr w:val="none" w:sz="0" w:space="0" w:color="auto" w:frame="1"/>
              </w:rPr>
              <w:t> </w:t>
            </w:r>
            <w:hyperlink r:id="rId9" w:tooltip="Авторство" w:history="1">
              <w:r w:rsidRPr="0080068D">
                <w:rPr>
                  <w:rStyle w:val="a8"/>
                  <w:rFonts w:ascii="Times New Roman" w:eastAsiaTheme="majorEastAsia" w:hAnsi="Times New Roman" w:cs="Times New Roman"/>
                  <w:b/>
                  <w:iCs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авторства</w:t>
              </w:r>
            </w:hyperlink>
          </w:p>
        </w:tc>
      </w:tr>
      <w:tr w:rsidR="00B24D37" w:rsidRPr="00C53832" w:rsidTr="00C53832">
        <w:trPr>
          <w:trHeight w:val="2873"/>
        </w:trPr>
        <w:tc>
          <w:tcPr>
            <w:tcW w:w="407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lastRenderedPageBreak/>
              <w:t>1.1.Наличие авторской позиции (авторского мнения, отношения к описываемому событию, явлению).</w:t>
            </w:r>
          </w:p>
        </w:tc>
        <w:tc>
          <w:tcPr>
            <w:tcW w:w="559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Количество читателей репортажа, которые одинаково формулируют содержание авторской позиции (авторского мнения, отношения):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более 90 % – 10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от 50 до 90 % – 7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от 20 до 50 % – 4 балла;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менее 20 % – 2 балла;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все читатели затрудняются выделить авторскую позицию – 0 баллов.</w:t>
            </w:r>
          </w:p>
        </w:tc>
      </w:tr>
      <w:tr w:rsidR="00B24D37" w:rsidRPr="00C53832" w:rsidTr="005D21FB">
        <w:tc>
          <w:tcPr>
            <w:tcW w:w="407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1.2. Применение средств предъявления авторской позиции, адекватных жанру репортажа: прямое высказывание отношения (критика, одобрение, комментарии и др.); выделение наиболее значимых с точки зрения автора эпизодов; эмоционально - окрашенный стиль текста и др.</w:t>
            </w:r>
          </w:p>
        </w:tc>
        <w:tc>
          <w:tcPr>
            <w:tcW w:w="559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Количество использованных средств: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2 и более – 10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1 средство – 7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Отсутствие средств – 0 баллов.</w:t>
            </w:r>
          </w:p>
        </w:tc>
      </w:tr>
      <w:tr w:rsidR="00C53832" w:rsidRPr="00C53832" w:rsidTr="005D21FB">
        <w:tc>
          <w:tcPr>
            <w:tcW w:w="9674" w:type="dxa"/>
            <w:gridSpan w:val="2"/>
            <w:hideMark/>
          </w:tcPr>
          <w:p w:rsidR="00C53832" w:rsidRPr="0080068D" w:rsidRDefault="00C53832" w:rsidP="008006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68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bdr w:val="none" w:sz="0" w:space="0" w:color="auto" w:frame="1"/>
              </w:rPr>
              <w:t>2. Критерии соответствия жанру</w:t>
            </w:r>
          </w:p>
        </w:tc>
      </w:tr>
      <w:tr w:rsidR="00B24D37" w:rsidRPr="00C53832" w:rsidTr="005D21FB">
        <w:tc>
          <w:tcPr>
            <w:tcW w:w="407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2.1. «Композиция репортажа».</w:t>
            </w:r>
          </w:p>
        </w:tc>
        <w:tc>
          <w:tcPr>
            <w:tcW w:w="559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Соблюдение требований к композиции; последовательность изложения: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все требования соблюдены репортажа, события переданы последовательно – 10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одно требование не соблюдается, события переданы последовательно – 7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все требования соблюдены, хронология событий нарушена – 5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одно требование не соблюдается, хронология событий нарушена – 2 балла;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требования нарушены, последовательность событий отсутствует – 0 баллов.</w:t>
            </w:r>
          </w:p>
        </w:tc>
      </w:tr>
      <w:tr w:rsidR="00B24D37" w:rsidRPr="00C53832" w:rsidTr="005D21FB">
        <w:tc>
          <w:tcPr>
            <w:tcW w:w="407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2.2.Применение средств, создающих «эффект присутствия»: свидетельство очевидцев, прямая речь, диалоги, обращение к деталям описания, эмоциональное состояние автора.</w:t>
            </w:r>
          </w:p>
        </w:tc>
        <w:tc>
          <w:tcPr>
            <w:tcW w:w="559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Количество использованных средств, создающих «эффект присутствия»: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три и более – 10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два – 7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одно – 5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средства не использованы – 0 баллов.</w:t>
            </w:r>
          </w:p>
        </w:tc>
      </w:tr>
      <w:tr w:rsidR="00B24D37" w:rsidRPr="00C53832" w:rsidTr="005D21FB">
        <w:tc>
          <w:tcPr>
            <w:tcW w:w="407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2.3.Достоверность информации: отсутствие ошибок в используемых названиях, фамилиях, правильная передача слов участников события, правдивое описание действия и др.</w:t>
            </w:r>
          </w:p>
        </w:tc>
        <w:tc>
          <w:tcPr>
            <w:tcW w:w="5597" w:type="dxa"/>
            <w:hideMark/>
          </w:tcPr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Количество ошибок: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ошибок нет – 10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одна ошибка, обнаруженная редактором в ходе подготовки материала к печати – 5 баллов;</w:t>
            </w:r>
          </w:p>
          <w:p w:rsidR="00B24D37" w:rsidRPr="00C53832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  <w:textAlignment w:val="baseline"/>
              <w:rPr>
                <w:color w:val="000000"/>
              </w:rPr>
            </w:pPr>
            <w:r w:rsidRPr="00C53832">
              <w:rPr>
                <w:color w:val="000000"/>
              </w:rPr>
              <w:t>-  на материал подана рекламация, информация рекламации подтвердилась – 0 баллов.</w:t>
            </w:r>
          </w:p>
        </w:tc>
      </w:tr>
    </w:tbl>
    <w:p w:rsidR="00B24D37" w:rsidRDefault="00B24D37" w:rsidP="00C5383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3C4" w:rsidRDefault="000163C4" w:rsidP="00C5383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63C4" w:rsidRPr="00B24D37" w:rsidRDefault="000163C4" w:rsidP="00C53832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D37" w:rsidRPr="00C53832" w:rsidRDefault="00B24D37" w:rsidP="00C53832">
      <w:pPr>
        <w:pStyle w:val="a5"/>
        <w:numPr>
          <w:ilvl w:val="1"/>
          <w:numId w:val="2"/>
        </w:numPr>
        <w:tabs>
          <w:tab w:val="clear" w:pos="1440"/>
          <w:tab w:val="left" w:pos="851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38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презентации в </w:t>
      </w:r>
      <w:r w:rsidRPr="00C53832">
        <w:rPr>
          <w:rFonts w:ascii="Times New Roman" w:hAnsi="Times New Roman" w:cs="Times New Roman"/>
          <w:b/>
          <w:sz w:val="28"/>
          <w:szCs w:val="28"/>
          <w:lang w:val="en-US"/>
        </w:rPr>
        <w:t>PowerPoint</w:t>
      </w:r>
    </w:p>
    <w:tbl>
      <w:tblPr>
        <w:tblpPr w:leftFromText="180" w:rightFromText="180" w:vertAnchor="text" w:horzAnchor="margin" w:tblpX="-601" w:tblpY="3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4147"/>
        <w:gridCol w:w="3791"/>
      </w:tblGrid>
      <w:tr w:rsidR="00B24D37" w:rsidRPr="004106AF" w:rsidTr="00DC7205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4106AF" w:rsidRDefault="00B24D37" w:rsidP="008006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37" w:rsidRPr="004106AF" w:rsidRDefault="0080068D" w:rsidP="008006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37" w:rsidRPr="004106AF" w:rsidRDefault="00B24D37" w:rsidP="008006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D37" w:rsidRPr="004106AF" w:rsidRDefault="00B24D37" w:rsidP="0080068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tabs>
                <w:tab w:val="num" w:pos="5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слайды презентации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презентации: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1-ый слайд – титульный лист – тема, автор, логотип; 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2-ой слайд – сведения об авторе; 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3-ий слайд – содержание  презентации с кнопками навигации; 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в конце – список используемых источников 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завершающий слайд – повторение контактной информации об авторе.</w:t>
            </w:r>
          </w:p>
          <w:p w:rsidR="00B24D37" w:rsidRPr="004106AF" w:rsidRDefault="00B24D37" w:rsidP="00B24D37">
            <w:pPr>
              <w:tabs>
                <w:tab w:val="left" w:pos="4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На 2-ом слайде размещается фотография автора, информация о нём и контактная информация.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Кнопки навигации нужны для быстроты перемещения внутри презентации – к любому слайду можно добраться в 2 щелчка.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Соблюдайте основные правила цитирования и авторские права!!! (обязательно указание первоисточников материалов: откуда взяли иллюстрации, звуки, тексты, ссылки; кроме интернет-ссылок, указываются и печатные издания)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слайдов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Для обеспечения наглядности следует использовать разные способы размещения информации и разные виды слайдов:</w:t>
            </w:r>
          </w:p>
          <w:p w:rsidR="00B24D37" w:rsidRPr="004106AF" w:rsidRDefault="00B24D37" w:rsidP="008A25F4">
            <w:pPr>
              <w:numPr>
                <w:ilvl w:val="1"/>
                <w:numId w:val="4"/>
              </w:numPr>
              <w:tabs>
                <w:tab w:val="clear" w:pos="1080"/>
                <w:tab w:val="num" w:pos="17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 текстом</w:t>
            </w:r>
          </w:p>
          <w:p w:rsidR="00B24D37" w:rsidRPr="004106AF" w:rsidRDefault="00B24D37" w:rsidP="008A25F4">
            <w:pPr>
              <w:numPr>
                <w:ilvl w:val="1"/>
                <w:numId w:val="4"/>
              </w:numPr>
              <w:tabs>
                <w:tab w:val="clear" w:pos="1080"/>
                <w:tab w:val="num" w:pos="17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 иллюстрациями;</w:t>
            </w:r>
          </w:p>
          <w:p w:rsidR="00B24D37" w:rsidRPr="004106AF" w:rsidRDefault="00B24D37" w:rsidP="008A25F4">
            <w:pPr>
              <w:numPr>
                <w:ilvl w:val="1"/>
                <w:numId w:val="4"/>
              </w:numPr>
              <w:tabs>
                <w:tab w:val="clear" w:pos="1080"/>
                <w:tab w:val="num" w:pos="17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 таблицами;</w:t>
            </w:r>
          </w:p>
          <w:p w:rsidR="00B24D37" w:rsidRPr="004106AF" w:rsidRDefault="00B24D37" w:rsidP="008A25F4">
            <w:pPr>
              <w:numPr>
                <w:ilvl w:val="1"/>
                <w:numId w:val="4"/>
              </w:numPr>
              <w:tabs>
                <w:tab w:val="clear" w:pos="1080"/>
                <w:tab w:val="num" w:pos="17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 диаграммами;</w:t>
            </w:r>
          </w:p>
          <w:p w:rsidR="00B24D37" w:rsidRPr="004106AF" w:rsidRDefault="00B24D37" w:rsidP="008A25F4">
            <w:pPr>
              <w:numPr>
                <w:ilvl w:val="1"/>
                <w:numId w:val="4"/>
              </w:numPr>
              <w:tabs>
                <w:tab w:val="clear" w:pos="1080"/>
                <w:tab w:val="num" w:pos="176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с анимацией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Шрифт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Текст должен быть хорошо виден.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Размер шрифта должен быть максимально крупным на слайде! Самый «мелкий» для презентации – шрифт 24 пт (для текста) и 40 пт (для заголовков).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Лучшеиспользоватьшрифты</w:t>
            </w:r>
            <w:r w:rsidRPr="00410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Arial, Verdana, Tahoma, Comic Sans MS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Интервал между строк – полуторный.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Желательно устанавливать ЕДИНЫЙ СТИЛЬ шрифта для всей презентации.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информации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При подготовке текста презентации в обязательном порядке должны соблюдаться общепринятые правила орфографии, пунктуации, стилистики и правила оформления текста (отсутствие точки в заголовках и т.д.), а также могут использоваться общепринятые сокращения.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информации должна соответствовать уровню 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аудитории слушателей, для которых демонстрируется презентация.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 презентациях точка в заголовках ставится.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информации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Недопустимо заполнять один слайд слишком большим объемом информации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: единовременно человеку трудно запомнить более трех фактов, выводов или определений.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Наибольшая эффективность передачи содержания достигается, когда ключевые пункты отображаются по одному на каждом отдельном слайде.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Размещать много мелкого текста на слайде недопустимо!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Существует мнение, что на слайде должно быть размещено не более 290 знаков (включая пробелы).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Способы выделения информации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Следует </w:t>
            </w: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наглядно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размещать информацию: применять рамки, границы, заливку, разные цвета шрифтов, штриховку, стрелки. 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Если хотите привлечь особое внимание, используйте рисунки, диаграммы, схемы, таблицы, выделяйте опорные слова. 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Важно не нарушать чувства меры: не перегружать слайды, но в то же время и не размещать сплошной текст.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8A25F4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</w:t>
            </w:r>
            <w:r w:rsidR="00B24D37"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 списков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Списки из большого числа пунктов не приветствуются. Лучше использовать списки по 3-7 пунктов. Большие списки и таблицы разбивать на 2 слайда.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Воздействие цвета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Важно грамотное сочетание цвета в презентации!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На одном слайде рекомендуется использовать </w:t>
            </w:r>
            <w:r w:rsidRPr="004106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 более трех цветов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: один для фона, один для заголовков, один для текста.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Учитывайте, что цвет влияет на восприятие различных групп слушателей по-разному (дети, взрослые, деловые партнеры, участники конференции и т.д.).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Цвет может увеличить или уменьшить кажущиеся размеры объектов.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Обратите внимание на цвет гиперссылок (до и после использования).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Цвет фона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Для фона выбирайте более холодные тона (предпочтительнее) или светлый фон и темные надписи.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Пёстрый фон не применять.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Текст должен быть хорошо виден на любом экране!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Не забывайте, что презентация отображается по-разному на экране монитора и через проектор (цветовая гамма через проектор искажается, будет выглядеть 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темнее и менее контрастно)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Размещение изображений 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фотографий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В презентации размещать только оптимизированные (уменьшенные) изображения.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Картинка должна иметь размер не более 1024*768 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Иллюстрации располагаются на слайдах так, чтобы слева, справа, сверху, снизу от края 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слайда оставались неширокие </w:t>
            </w: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свободные поля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Перед демонстрацией ОБЯЗАТЕЛЬНО проверять, насколько четко просматриваются изображения.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Для уменьшения объема самой презентации рекомендуется соблюдать правила:</w:t>
            </w:r>
          </w:p>
          <w:p w:rsidR="00B24D37" w:rsidRPr="004106AF" w:rsidRDefault="00B24D37" w:rsidP="00B24D37">
            <w:pPr>
              <w:numPr>
                <w:ilvl w:val="0"/>
                <w:numId w:val="6"/>
              </w:numPr>
              <w:tabs>
                <w:tab w:val="num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оптимизировать объем изо</w:t>
            </w:r>
            <w:r w:rsidR="008A25F4">
              <w:rPr>
                <w:rFonts w:ascii="Times New Roman" w:hAnsi="Times New Roman" w:cs="Times New Roman"/>
                <w:sz w:val="24"/>
                <w:szCs w:val="24"/>
              </w:rPr>
              <w:t>бражений (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для уменьшения «веса» картинки можно использовать </w:t>
            </w:r>
            <w:r w:rsidRPr="0041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MicrosoftOfficePictureManager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24D37" w:rsidRPr="004106AF" w:rsidRDefault="00B24D37" w:rsidP="00B24D37">
            <w:pPr>
              <w:numPr>
                <w:ilvl w:val="0"/>
                <w:numId w:val="6"/>
              </w:numPr>
              <w:tabs>
                <w:tab w:val="num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вставлять картинки, используя специальные поля </w:t>
            </w:r>
            <w:r w:rsidRPr="0041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, а не просто перетаскивать их в презентацию;</w:t>
            </w:r>
          </w:p>
          <w:p w:rsidR="00B24D37" w:rsidRPr="004106AF" w:rsidRDefault="00B24D37" w:rsidP="00B24D37">
            <w:pPr>
              <w:numPr>
                <w:ilvl w:val="0"/>
                <w:numId w:val="6"/>
              </w:numPr>
              <w:tabs>
                <w:tab w:val="num" w:pos="0"/>
                <w:tab w:val="left" w:pos="177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обрезать картинку лучше в специализированной программе (</w:t>
            </w:r>
            <w:r w:rsidRPr="0041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Photoshop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или др.), а не непосредственно средствами </w:t>
            </w:r>
            <w:r w:rsidRPr="0041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Как правило, картинка (не фотография) весит меньше в формате gif / png,нежели в jpg и т.д.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Плохой</w:t>
            </w: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считается презентация, которая:</w:t>
            </w:r>
          </w:p>
          <w:p w:rsidR="00B24D37" w:rsidRPr="004106AF" w:rsidRDefault="00B24D37" w:rsidP="00B24D37">
            <w:pPr>
              <w:numPr>
                <w:ilvl w:val="0"/>
                <w:numId w:val="7"/>
              </w:numPr>
              <w:tabs>
                <w:tab w:val="num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долго загружается и имеет большой размер,</w:t>
            </w:r>
          </w:p>
          <w:p w:rsidR="00B24D37" w:rsidRPr="004106AF" w:rsidRDefault="00B24D37" w:rsidP="00B24D37">
            <w:pPr>
              <w:numPr>
                <w:ilvl w:val="0"/>
                <w:numId w:val="7"/>
              </w:numPr>
              <w:tabs>
                <w:tab w:val="num" w:pos="291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когда фотографии и картинки растянуты и имеют нечеткие изображения!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Помните, что анимированные картинки не должны отвлекать внимание от содержания!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Анимационные эффекты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Анимация не должна быть навязчивой!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Не допускается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 w:rsidRPr="004106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побуквенной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анимации и вращения, а также использование более 3-х анимационных эффектов на одном слайде.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Не рекомендуется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эффекты анимации к заголовкам, особенно такие, как «Вращение», «Спираль» и т.п. 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При использовании анимации следует помнить о </w:t>
            </w: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недопустимости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пересечения вновь появляющегося объекта с элементами уже присутствующих объектов на экране.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презентации и теме выступления.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Исключения составляют специально созданные, динамические презентации.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Звук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Не допускается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появления текста звуковыми эффектами из стандартного набора звуков PowerPoint. 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Музыка должна быть ненавязчивая, а её выбор оправдан!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Звуковое сопровождение слайдов подбирайте с осторожностью, только там, где это действительно необходимо.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>Того же правила придерживайтесь при использовании анимационных эффектов.</w:t>
            </w: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numPr>
                <w:ilvl w:val="0"/>
                <w:numId w:val="4"/>
              </w:numPr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Единство стиля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Для лучшего восприятия старайтесь придерживаться ЕДИНОГО ФОРМАТА СЛАЙДОВ (одинаковый тип шрифта, сходная цветовая гамма).</w:t>
            </w:r>
          </w:p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Недопустимо</w:t>
            </w: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в одной презентации разных шаблонов оформления!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4D37" w:rsidRPr="004106AF" w:rsidTr="00DC720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Сохранение презентаций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Сохранять презентацию лучше как «Демонстрация </w:t>
            </w:r>
            <w:r w:rsidRPr="0041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4106AF">
              <w:rPr>
                <w:rFonts w:ascii="Times New Roman" w:hAnsi="Times New Roman" w:cs="Times New Roman"/>
                <w:sz w:val="24"/>
                <w:szCs w:val="24"/>
              </w:rPr>
              <w:t xml:space="preserve">». С расширением  </w:t>
            </w:r>
            <w:r w:rsidRPr="004106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10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pps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4106AF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06AF">
              <w:rPr>
                <w:rFonts w:ascii="Times New Roman" w:hAnsi="Times New Roman" w:cs="Times New Roman"/>
                <w:bCs/>
                <w:sz w:val="24"/>
                <w:szCs w:val="24"/>
              </w:rPr>
              <w:t>Тогда в одном файле окажутся ВСЕ приложения (музыка, ссылки, текстовые документы и.т.д.)</w:t>
            </w:r>
          </w:p>
        </w:tc>
      </w:tr>
    </w:tbl>
    <w:p w:rsidR="00B24D37" w:rsidRPr="00B24D37" w:rsidRDefault="00B24D37" w:rsidP="004106A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4D37" w:rsidRPr="004106AF" w:rsidRDefault="00B24D37" w:rsidP="004106AF">
      <w:pPr>
        <w:pStyle w:val="a5"/>
        <w:numPr>
          <w:ilvl w:val="1"/>
          <w:numId w:val="2"/>
        </w:numPr>
        <w:tabs>
          <w:tab w:val="clear" w:pos="1440"/>
          <w:tab w:val="num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6AF">
        <w:rPr>
          <w:rFonts w:ascii="Times New Roman" w:hAnsi="Times New Roman" w:cs="Times New Roman"/>
          <w:b/>
          <w:sz w:val="28"/>
          <w:szCs w:val="28"/>
        </w:rPr>
        <w:t>Итоговая аттестация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Презентации учебных проектов могут быть проведены в виде:</w:t>
      </w:r>
    </w:p>
    <w:p w:rsidR="00B24D37" w:rsidRPr="00B24D37" w:rsidRDefault="008A25F4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 демонстрации видео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фильма</w:t>
      </w:r>
      <w:r w:rsidR="00B24D37" w:rsidRPr="00B24D3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диалога исторических или литературных персонажей;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игры с залом;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инсценировки реально</w:t>
      </w:r>
      <w:r w:rsidRPr="00B24D37">
        <w:rPr>
          <w:rFonts w:ascii="Times New Roman" w:hAnsi="Times New Roman" w:cs="Times New Roman"/>
          <w:color w:val="000000"/>
          <w:sz w:val="28"/>
          <w:szCs w:val="28"/>
        </w:rPr>
        <w:softHyphen/>
        <w:t>го или вымышленного исторического события;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пресс-конференции;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видеопутешествия или видеоэссе;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рекламы;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ролевой игры;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интервью;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телепередачи;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фоторепортаж;</w:t>
      </w:r>
    </w:p>
    <w:p w:rsidR="00B24D37" w:rsidRPr="00B24D37" w:rsidRDefault="00B24D37" w:rsidP="00B24D37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4D37">
        <w:rPr>
          <w:rFonts w:ascii="Times New Roman" w:hAnsi="Times New Roman" w:cs="Times New Roman"/>
          <w:color w:val="000000"/>
          <w:sz w:val="28"/>
          <w:szCs w:val="28"/>
        </w:rPr>
        <w:t>•  виртуальной экскурсии.</w:t>
      </w:r>
    </w:p>
    <w:p w:rsidR="00B24D37" w:rsidRPr="00B24D37" w:rsidRDefault="00B24D37" w:rsidP="00B24D3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24D37">
        <w:rPr>
          <w:sz w:val="28"/>
          <w:szCs w:val="28"/>
        </w:rPr>
        <w:t xml:space="preserve">Оценивание презентации и защиты проекта происходит по разработанным критериям. </w:t>
      </w:r>
    </w:p>
    <w:p w:rsidR="000163C4" w:rsidRDefault="000163C4" w:rsidP="0034379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0163C4" w:rsidRDefault="000163C4" w:rsidP="0034379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0163C4" w:rsidRDefault="000163C4" w:rsidP="0034379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:rsidR="00B24D37" w:rsidRPr="00B24D37" w:rsidRDefault="00B24D37" w:rsidP="00343798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B24D37">
        <w:rPr>
          <w:b/>
          <w:bCs/>
          <w:sz w:val="28"/>
          <w:szCs w:val="28"/>
        </w:rPr>
        <w:lastRenderedPageBreak/>
        <w:t>Критерии оценки содержания</w:t>
      </w:r>
      <w:r w:rsidR="00343798">
        <w:rPr>
          <w:b/>
          <w:bCs/>
          <w:sz w:val="28"/>
          <w:szCs w:val="28"/>
        </w:rPr>
        <w:t xml:space="preserve"> и защиты проекта</w:t>
      </w:r>
    </w:p>
    <w:tbl>
      <w:tblPr>
        <w:tblW w:w="9627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7"/>
        <w:gridCol w:w="4177"/>
        <w:gridCol w:w="1043"/>
        <w:gridCol w:w="1489"/>
        <w:gridCol w:w="1371"/>
      </w:tblGrid>
      <w:tr w:rsidR="00B24D37" w:rsidRPr="00343798" w:rsidTr="00DC7205">
        <w:trPr>
          <w:trHeight w:val="1250"/>
          <w:tblCellSpacing w:w="7" w:type="dxa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Критерии оценки проекта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Содержание критерия оценки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Кол-во баллов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8A25F4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</w:t>
            </w:r>
            <w:r w:rsidR="00B24D37"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>оценка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8A25F4" w:rsidP="00B24D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руководи</w:t>
            </w:r>
            <w:r w:rsidR="00B24D37"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>теля проекта</w:t>
            </w:r>
          </w:p>
        </w:tc>
      </w:tr>
      <w:tr w:rsidR="00B24D37" w:rsidRPr="00343798" w:rsidTr="00DC7205">
        <w:trPr>
          <w:trHeight w:val="891"/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Актуальность поставленной проблемы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работа интересна в практическом или теоретическом плане?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rHeight w:val="593"/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Насколько работа являет</w:t>
            </w:r>
            <w:r w:rsidR="008A25F4">
              <w:rPr>
                <w:rFonts w:ascii="Times New Roman" w:hAnsi="Times New Roman" w:cs="Times New Roman"/>
                <w:sz w:val="24"/>
                <w:szCs w:val="24"/>
              </w:rPr>
              <w:t>ся новой? О</w:t>
            </w: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бращается ли автор к проблеме, для комплексного решения которой нет готовых ответов?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  <w:p w:rsidR="00B24D37" w:rsidRPr="00343798" w:rsidRDefault="00B24D37" w:rsidP="00B24D37">
            <w:pPr>
              <w:pStyle w:val="a3"/>
              <w:spacing w:before="0" w:beforeAutospacing="0" w:after="0" w:afterAutospacing="0" w:line="276" w:lineRule="auto"/>
              <w:jc w:val="both"/>
            </w:pPr>
            <w:r w:rsidRPr="00343798">
              <w:t xml:space="preserve"> 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Верно ли определил автор актуальность работы?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Верно ли определены цели, задачи работы?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8A25F4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Теоретическая или </w:t>
            </w:r>
            <w:r w:rsidR="00B24D37" w:rsidRPr="0034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ценность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исследования доведены до идеи (потенциальной возможности) применения на практике.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Проделанная работа решает или детально прорабатывает на материале проблемные теоретические вопросы в определенной научной области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Автор в работе указал теор</w:t>
            </w:r>
            <w:r w:rsidR="008A25F4">
              <w:rPr>
                <w:rFonts w:ascii="Times New Roman" w:hAnsi="Times New Roman" w:cs="Times New Roman"/>
                <w:sz w:val="24"/>
                <w:szCs w:val="24"/>
              </w:rPr>
              <w:t>етическую и/</w:t>
            </w: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или практическую значимость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Методы исследования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применяемых методов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технологии использования методов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содержания проектной работы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Выводы работы соответствуют поставленным целям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Оригинальность, неповторимость проекта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В проекте есть разделение на части, компоненты, в каждом из которых </w:t>
            </w:r>
            <w:r w:rsidRPr="0034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освещается отдельная сторона работы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Есть ли исследовательский аспект в работе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Есть ли у работы перспектива развития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продукта проекта (презентации, сайта, информационного диска)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Интересная форма представления, но в рамках делового стиля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Логичность, последовательность слайдов, фотографий и т.д.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Форма материала соответствует задумке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Текст легко воспринимается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Отсутствие грамматических ошибок, стиль речи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Компетентность участника при защите работы 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Четкие представления о целях работы, о направлениях ее развития, критическая оценка работы и полученных результатов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изъясняется ясно, четко, понятно, умеет заинтересовать аудиторию, обращает внимание на главные моменты в работе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опирается на краткие тезисы, выводы, и распространяет, объясняет их аудитории.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выдержал временные рамки выступления и успел раскрыть основную суть работы.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От 0 до 2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D37" w:rsidRPr="00343798" w:rsidTr="00DC7205">
        <w:trPr>
          <w:tblCellSpacing w:w="7" w:type="dxa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 xml:space="preserve">Докладчик смог аргументировано ответить на заданные вопросы либо определить возможные пути поиска ответа на вопрос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79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D37" w:rsidRPr="00343798" w:rsidRDefault="00B24D37" w:rsidP="00B24D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D82" w:rsidRPr="00BC733E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BB4707" w:rsidRDefault="00BB470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4A288A" w:rsidRDefault="00D73D82" w:rsidP="006913FB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4A288A">
        <w:rPr>
          <w:b/>
          <w:sz w:val="28"/>
          <w:szCs w:val="28"/>
        </w:rPr>
        <w:lastRenderedPageBreak/>
        <w:t>Учебный план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4396"/>
        <w:gridCol w:w="851"/>
        <w:gridCol w:w="992"/>
        <w:gridCol w:w="1276"/>
        <w:gridCol w:w="1701"/>
      </w:tblGrid>
      <w:tr w:rsidR="004A288A" w:rsidRPr="004A288A" w:rsidTr="00DC7205">
        <w:trPr>
          <w:trHeight w:val="141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34"/>
              </w:tabs>
              <w:spacing w:line="256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Форма аттестации/ контроля</w:t>
            </w:r>
          </w:p>
        </w:tc>
      </w:tr>
      <w:tr w:rsidR="004A288A" w:rsidRPr="004A288A" w:rsidTr="00DC7205">
        <w:trPr>
          <w:trHeight w:val="218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pStyle w:val="a6"/>
              <w:rPr>
                <w:b/>
                <w:sz w:val="24"/>
                <w:szCs w:val="24"/>
              </w:rPr>
            </w:pPr>
          </w:p>
        </w:tc>
      </w:tr>
      <w:tr w:rsidR="004A288A" w:rsidRPr="004A288A" w:rsidTr="00DC7205">
        <w:trPr>
          <w:trHeight w:val="13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4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 xml:space="preserve">практика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88A" w:rsidRPr="004A288A" w:rsidRDefault="004A288A" w:rsidP="005D21FB">
            <w:pPr>
              <w:spacing w:line="256" w:lineRule="auto"/>
              <w:rPr>
                <w:b/>
                <w:sz w:val="24"/>
                <w:szCs w:val="24"/>
              </w:rPr>
            </w:pPr>
          </w:p>
        </w:tc>
      </w:tr>
      <w:tr w:rsidR="006F61B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B4" w:rsidRPr="004A288A" w:rsidRDefault="006F61B4" w:rsidP="004A288A">
            <w:pPr>
              <w:pStyle w:val="a6"/>
              <w:numPr>
                <w:ilvl w:val="0"/>
                <w:numId w:val="8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B4" w:rsidRPr="004A288A" w:rsidRDefault="006F61B4" w:rsidP="005D21FB">
            <w:pPr>
              <w:pStyle w:val="a6"/>
              <w:tabs>
                <w:tab w:val="left" w:pos="34"/>
              </w:tabs>
              <w:spacing w:line="256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Введение в журналистику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B4" w:rsidRPr="004A288A" w:rsidRDefault="00DC7205" w:rsidP="000163C4">
            <w:pPr>
              <w:pStyle w:val="a6"/>
              <w:tabs>
                <w:tab w:val="left" w:pos="0"/>
              </w:tabs>
              <w:spacing w:line="256" w:lineRule="auto"/>
              <w:ind w:hanging="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1B4" w:rsidRPr="004A288A" w:rsidRDefault="006F61B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88A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4A288A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Вводное занятие. Входной контроль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4A288A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288A" w:rsidRPr="004A288A" w:rsidRDefault="008A25F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тест</w:t>
            </w:r>
            <w:r w:rsidR="006F61B4">
              <w:rPr>
                <w:rFonts w:ascii="Times New Roman" w:hAnsi="Times New Roman"/>
                <w:sz w:val="24"/>
                <w:szCs w:val="24"/>
              </w:rPr>
              <w:t>ирование</w:t>
            </w:r>
          </w:p>
        </w:tc>
      </w:tr>
      <w:tr w:rsidR="004A288A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4A288A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Основы радио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8A25F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288A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4A288A">
            <w:pPr>
              <w:pStyle w:val="a6"/>
              <w:numPr>
                <w:ilvl w:val="0"/>
                <w:numId w:val="9"/>
              </w:numPr>
              <w:tabs>
                <w:tab w:val="left" w:pos="0"/>
              </w:tabs>
              <w:spacing w:line="256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Печатные издания</w:t>
            </w:r>
            <w:r w:rsidR="000163C4">
              <w:rPr>
                <w:lang w:eastAsia="en-US"/>
              </w:rPr>
              <w:t>.</w:t>
            </w:r>
            <w:r w:rsidR="000163C4" w:rsidRPr="004A288A">
              <w:rPr>
                <w:lang w:eastAsia="en-US"/>
              </w:rPr>
              <w:t xml:space="preserve"> Тележурналистика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8A25F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8A25F4" w:rsidP="008A25F4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61B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B4" w:rsidRPr="004A288A" w:rsidRDefault="006F61B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B4" w:rsidRPr="004A288A" w:rsidRDefault="006F61B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Техника речи. Актерское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B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1B4" w:rsidRPr="004A288A" w:rsidRDefault="006F61B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A288A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Культура речи</w:t>
            </w:r>
            <w:r w:rsidR="000163C4">
              <w:rPr>
                <w:lang w:eastAsia="en-US"/>
              </w:rPr>
              <w:t>.</w:t>
            </w:r>
            <w:r w:rsidR="000163C4" w:rsidRPr="004A288A">
              <w:rPr>
                <w:lang w:eastAsia="en-US"/>
              </w:rPr>
              <w:t xml:space="preserve"> Постановка голоса</w:t>
            </w:r>
            <w:r w:rsidR="000163C4">
              <w:rPr>
                <w:lang w:eastAsia="en-US"/>
              </w:rPr>
              <w:t xml:space="preserve">. </w:t>
            </w:r>
            <w:r w:rsidR="000163C4" w:rsidRPr="004A288A">
              <w:rPr>
                <w:lang w:eastAsia="en-US"/>
              </w:rPr>
              <w:t>Дикция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8A25F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8A25F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A" w:rsidRPr="004A288A" w:rsidRDefault="004A288A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EA019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Сценическое внимание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EA0194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Упражнения на актерское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Интервью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Виды интервью</w:t>
            </w:r>
            <w:r>
              <w:rPr>
                <w:lang w:eastAsia="en-US"/>
              </w:rPr>
              <w:t>.</w:t>
            </w:r>
            <w:r w:rsidRPr="004A288A">
              <w:rPr>
                <w:lang w:eastAsia="en-US"/>
              </w:rPr>
              <w:t xml:space="preserve"> Структура интервью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Стендап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Новости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Телевизионный репортаж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Стиль и отбор новостей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Ведение в кадре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Телевизионный мейкап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Операторское мастерство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Ракурс</w:t>
            </w:r>
            <w:r>
              <w:rPr>
                <w:lang w:eastAsia="en-US"/>
              </w:rPr>
              <w:t>.</w:t>
            </w:r>
            <w:r w:rsidRPr="004A288A">
              <w:rPr>
                <w:lang w:eastAsia="en-US"/>
              </w:rPr>
              <w:t xml:space="preserve"> План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Работа с камерой</w:t>
            </w:r>
            <w:r>
              <w:rPr>
                <w:lang w:eastAsia="en-US"/>
              </w:rPr>
              <w:t>.</w:t>
            </w:r>
            <w:r w:rsidRPr="004A288A">
              <w:rPr>
                <w:lang w:eastAsia="en-US"/>
              </w:rPr>
              <w:t xml:space="preserve"> Композиция, свет, цвет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Репортажная и портретная фотография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A288A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Монтаж и обработка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Основы видеомонтажа</w:t>
            </w:r>
            <w:r>
              <w:rPr>
                <w:lang w:eastAsia="en-US"/>
              </w:rPr>
              <w:t>.</w:t>
            </w:r>
            <w:r w:rsidRPr="004A288A">
              <w:rPr>
                <w:lang w:eastAsia="en-US"/>
              </w:rPr>
              <w:t xml:space="preserve"> Монтаж сюжета</w:t>
            </w:r>
            <w:r>
              <w:rPr>
                <w:lang w:eastAsia="en-US"/>
              </w:rPr>
              <w:t>.</w:t>
            </w:r>
            <w:r w:rsidRPr="004A288A">
              <w:rPr>
                <w:lang w:eastAsia="en-US"/>
              </w:rPr>
              <w:t xml:space="preserve"> Монтаж новостей</w:t>
            </w:r>
            <w:r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B416F9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>Обработка фотографий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0163C4">
            <w:pPr>
              <w:pStyle w:val="a3"/>
              <w:spacing w:before="0" w:beforeAutospacing="0" w:after="0" w:afterAutospacing="0" w:line="25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4A288A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B416F9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  <w:r w:rsidRPr="004A288A">
              <w:rPr>
                <w:lang w:eastAsia="en-US"/>
              </w:rPr>
              <w:t xml:space="preserve">Итоговая аттестация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3"/>
              <w:widowControl w:val="0"/>
              <w:autoSpaceDE w:val="0"/>
              <w:autoSpaceDN w:val="0"/>
              <w:adjustRightInd w:val="0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lang w:eastAsia="en-US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8A25F4" w:rsidRDefault="000163C4" w:rsidP="005D21FB">
            <w:pPr>
              <w:pStyle w:val="a6"/>
              <w:tabs>
                <w:tab w:val="left" w:pos="0"/>
              </w:tabs>
              <w:spacing w:line="256" w:lineRule="auto"/>
              <w:ind w:firstLine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567"/>
              </w:tabs>
              <w:spacing w:line="256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4A288A">
              <w:rPr>
                <w:rFonts w:ascii="Times New Roman" w:hAnsi="Times New Roman"/>
                <w:sz w:val="24"/>
                <w:szCs w:val="24"/>
              </w:rPr>
              <w:t>тоговая творческая работа</w:t>
            </w:r>
          </w:p>
        </w:tc>
      </w:tr>
      <w:tr w:rsidR="000163C4" w:rsidRPr="004A288A" w:rsidTr="00DC7205">
        <w:trPr>
          <w:trHeight w:val="31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6"/>
              <w:tabs>
                <w:tab w:val="left" w:pos="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C4" w:rsidRPr="004A288A" w:rsidRDefault="000163C4" w:rsidP="005D21FB">
            <w:pPr>
              <w:pStyle w:val="a3"/>
              <w:spacing w:before="0" w:beforeAutospacing="0" w:after="0" w:afterAutospacing="0" w:line="256" w:lineRule="auto"/>
              <w:rPr>
                <w:b/>
                <w:lang w:eastAsia="en-US"/>
              </w:rPr>
            </w:pPr>
            <w:r w:rsidRPr="004A288A">
              <w:rPr>
                <w:b/>
                <w:lang w:eastAsia="en-US"/>
              </w:rPr>
              <w:t>ИТОГО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C4" w:rsidRPr="008A25F4" w:rsidRDefault="00DC7205" w:rsidP="008A25F4">
            <w:pPr>
              <w:pStyle w:val="a6"/>
              <w:tabs>
                <w:tab w:val="left" w:pos="34"/>
              </w:tabs>
              <w:spacing w:line="256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</w:tr>
    </w:tbl>
    <w:p w:rsidR="004A288A" w:rsidRPr="004A288A" w:rsidRDefault="004A288A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BD1F71" w:rsidRDefault="00BD1F7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D73D82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4A288A">
        <w:rPr>
          <w:b/>
          <w:sz w:val="28"/>
          <w:szCs w:val="28"/>
        </w:rPr>
        <w:lastRenderedPageBreak/>
        <w:t>Содержание учебного плана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8A25F4">
        <w:rPr>
          <w:rFonts w:ascii="Times New Roman" w:hAnsi="Times New Roman" w:cs="Times New Roman"/>
          <w:b/>
          <w:i/>
          <w:sz w:val="28"/>
          <w:szCs w:val="28"/>
        </w:rPr>
        <w:t>1. Введение в тележурналистику (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4 часа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 xml:space="preserve">Техника безопасности. Сообщение необходимой информации о технике безопасности в помещении до и во время проведения занятий. 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Теория: что такое тележурналистика, профессии тележурналистов, радио, газеты, журналы, правила работы с ними.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 xml:space="preserve">Практика: работа с программами </w:t>
      </w:r>
      <w:r w:rsidR="008A25F4">
        <w:rPr>
          <w:rFonts w:ascii="Times New Roman" w:hAnsi="Times New Roman"/>
          <w:sz w:val="28"/>
          <w:szCs w:val="28"/>
          <w:lang w:val="en-US"/>
        </w:rPr>
        <w:t>Moo</w:t>
      </w:r>
      <w:r w:rsidRPr="004A288A">
        <w:rPr>
          <w:rFonts w:ascii="Times New Roman" w:hAnsi="Times New Roman"/>
          <w:sz w:val="28"/>
          <w:szCs w:val="28"/>
          <w:lang w:val="en-US"/>
        </w:rPr>
        <w:t>vieMaker</w:t>
      </w:r>
      <w:r w:rsidRPr="004A288A">
        <w:rPr>
          <w:rFonts w:ascii="Times New Roman" w:hAnsi="Times New Roman"/>
          <w:sz w:val="28"/>
          <w:szCs w:val="28"/>
        </w:rPr>
        <w:t xml:space="preserve">, </w:t>
      </w:r>
      <w:r w:rsidRPr="004A288A">
        <w:rPr>
          <w:rFonts w:ascii="Times New Roman" w:hAnsi="Times New Roman"/>
          <w:sz w:val="28"/>
          <w:szCs w:val="28"/>
          <w:lang w:val="en-US"/>
        </w:rPr>
        <w:t>Publisher</w:t>
      </w:r>
      <w:r w:rsidRPr="004A288A">
        <w:rPr>
          <w:rFonts w:ascii="Times New Roman" w:hAnsi="Times New Roman"/>
          <w:sz w:val="28"/>
          <w:szCs w:val="28"/>
        </w:rPr>
        <w:t>.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>Раздел 2. Техника речи. Актерское мастерство (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Теория: Культура речи. Виды публичных выступлений. Голос. Речь. Дикция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Практика: Упражнения на развитие речи, актерское мастерство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>Раздел 3. Интервью (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Теория: структура и виды интервью, стендап.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Практика: поиск героя, создание интервью.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>Промежуточная аттестация: творческая работа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>Раздел 4. Новости (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ов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88A">
        <w:rPr>
          <w:rFonts w:ascii="Times New Roman" w:hAnsi="Times New Roman" w:cs="Times New Roman"/>
          <w:sz w:val="28"/>
          <w:szCs w:val="28"/>
        </w:rPr>
        <w:t>Теория: Стиль и отбор новостей, ведение новостей, телевизионный репортаж.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88A">
        <w:rPr>
          <w:rFonts w:ascii="Times New Roman" w:hAnsi="Times New Roman" w:cs="Times New Roman"/>
          <w:sz w:val="28"/>
          <w:szCs w:val="28"/>
        </w:rPr>
        <w:t>Практика: Монтаж видеоновостей. Телевизионный мейкап.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>Раз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дел 5. Операторское мастерство (6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 часов)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 xml:space="preserve">Теория: Ракурсы. Планы. Виды видеороликов. Структура видео. Фотомастерство.  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288A">
        <w:rPr>
          <w:rFonts w:ascii="Times New Roman" w:hAnsi="Times New Roman"/>
          <w:sz w:val="28"/>
          <w:szCs w:val="28"/>
        </w:rPr>
        <w:t xml:space="preserve">Практика: Идея и сценарий видеофильма. Монтаж видео </w:t>
      </w:r>
    </w:p>
    <w:p w:rsidR="004A288A" w:rsidRPr="004A288A" w:rsidRDefault="004A288A" w:rsidP="004A288A">
      <w:pPr>
        <w:pStyle w:val="a6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288A">
        <w:rPr>
          <w:rFonts w:ascii="Times New Roman" w:hAnsi="Times New Roman" w:cs="Times New Roman"/>
          <w:b/>
          <w:i/>
          <w:sz w:val="28"/>
          <w:szCs w:val="28"/>
        </w:rPr>
        <w:t>Раздел 6. Монтаж и обработка (</w:t>
      </w:r>
      <w:r w:rsidR="00DC7205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4A288A">
        <w:rPr>
          <w:rFonts w:ascii="Times New Roman" w:hAnsi="Times New Roman" w:cs="Times New Roman"/>
          <w:b/>
          <w:i/>
          <w:sz w:val="28"/>
          <w:szCs w:val="28"/>
        </w:rPr>
        <w:t xml:space="preserve"> часов)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88A">
        <w:rPr>
          <w:rFonts w:ascii="Times New Roman" w:hAnsi="Times New Roman" w:cs="Times New Roman"/>
          <w:sz w:val="28"/>
          <w:szCs w:val="28"/>
        </w:rPr>
        <w:t>Теория: изучение основ видеомонтажа и обработки фотографий.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88A">
        <w:rPr>
          <w:rFonts w:ascii="Times New Roman" w:hAnsi="Times New Roman" w:cs="Times New Roman"/>
          <w:sz w:val="28"/>
          <w:szCs w:val="28"/>
        </w:rPr>
        <w:t xml:space="preserve">Практика: работа с программами </w:t>
      </w:r>
      <w:r w:rsidRPr="004A288A">
        <w:rPr>
          <w:rFonts w:ascii="Times New Roman" w:hAnsi="Times New Roman" w:cs="Times New Roman"/>
          <w:sz w:val="28"/>
          <w:szCs w:val="28"/>
          <w:lang w:val="en-US"/>
        </w:rPr>
        <w:t>MuvieMaker</w:t>
      </w:r>
      <w:r w:rsidRPr="004A288A">
        <w:rPr>
          <w:rFonts w:ascii="Times New Roman" w:hAnsi="Times New Roman" w:cs="Times New Roman"/>
          <w:sz w:val="28"/>
          <w:szCs w:val="28"/>
        </w:rPr>
        <w:t xml:space="preserve">, </w:t>
      </w:r>
      <w:r w:rsidRPr="004A288A">
        <w:rPr>
          <w:rFonts w:ascii="Times New Roman" w:hAnsi="Times New Roman" w:cs="Times New Roman"/>
          <w:sz w:val="28"/>
          <w:szCs w:val="28"/>
          <w:lang w:val="en-US"/>
        </w:rPr>
        <w:t>Publisher</w:t>
      </w:r>
      <w:r w:rsidRPr="004A288A">
        <w:rPr>
          <w:rFonts w:ascii="Times New Roman" w:hAnsi="Times New Roman" w:cs="Times New Roman"/>
          <w:sz w:val="28"/>
          <w:szCs w:val="28"/>
        </w:rPr>
        <w:t>. Монтаж видео. Обработка   фотографии.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88A">
        <w:rPr>
          <w:rFonts w:ascii="Times New Roman" w:hAnsi="Times New Roman" w:cs="Times New Roman"/>
          <w:sz w:val="28"/>
          <w:szCs w:val="28"/>
        </w:rPr>
        <w:t>Итоговая аттестация: творческая работа</w:t>
      </w:r>
    </w:p>
    <w:p w:rsidR="004A288A" w:rsidRPr="004A288A" w:rsidRDefault="004A288A" w:rsidP="004A288A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88A" w:rsidRPr="004A288A" w:rsidRDefault="004A288A" w:rsidP="004A288A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4A288A" w:rsidRDefault="004A288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D73D82" w:rsidRPr="005D21FB" w:rsidRDefault="00D73D82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5D21FB">
        <w:rPr>
          <w:b/>
          <w:sz w:val="28"/>
          <w:szCs w:val="28"/>
        </w:rPr>
        <w:lastRenderedPageBreak/>
        <w:t>Методическое обеспечение программы</w:t>
      </w:r>
    </w:p>
    <w:p w:rsidR="004A1527" w:rsidRPr="004A1527" w:rsidRDefault="004A1527" w:rsidP="004A1527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4A1527">
        <w:rPr>
          <w:b/>
          <w:i/>
          <w:sz w:val="28"/>
          <w:szCs w:val="28"/>
        </w:rPr>
        <w:t>Методические материалы</w:t>
      </w:r>
    </w:p>
    <w:tbl>
      <w:tblPr>
        <w:tblW w:w="963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36"/>
        <w:gridCol w:w="5103"/>
      </w:tblGrid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учебники и электронные учебные пособия</w:t>
            </w:r>
          </w:p>
        </w:tc>
      </w:tr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Методическая литература</w:t>
            </w:r>
          </w:p>
        </w:tc>
      </w:tr>
      <w:tr w:rsidR="000F6DF5" w:rsidRPr="00EC5AF9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Программы</w:t>
            </w:r>
            <w:r w:rsidRPr="00D66A78">
              <w:rPr>
                <w:rStyle w:val="a9"/>
                <w:rFonts w:ascii="Times New Roman" w:hAnsi="Times New Roman" w:cs="Times New Roman"/>
                <w:b w:val="0"/>
                <w:color w:val="2F2F2F"/>
                <w:sz w:val="28"/>
                <w:szCs w:val="28"/>
                <w:shd w:val="clear" w:color="auto" w:fill="FFFFFF"/>
                <w:lang w:val="en-US"/>
              </w:rPr>
              <w:t>Movavi Photo Editor</w:t>
            </w:r>
            <w:r w:rsidRPr="00D66A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66A7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Picture Manager, </w:t>
            </w:r>
            <w:r w:rsidRPr="00D66A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Paint.Net</w:t>
            </w:r>
            <w:r w:rsidRPr="00D66A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идр</w:t>
            </w:r>
            <w:r w:rsidRPr="00D66A7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</w:p>
        </w:tc>
      </w:tr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Учебно-наглядные пособия</w:t>
            </w:r>
          </w:p>
        </w:tc>
      </w:tr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 по технике безопасности</w:t>
            </w:r>
          </w:p>
        </w:tc>
      </w:tr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Таблицы, схемы, фотоматериалы</w:t>
            </w:r>
          </w:p>
        </w:tc>
      </w:tr>
      <w:tr w:rsidR="000F6DF5" w:rsidRPr="00D66A78" w:rsidTr="00D66A78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Электронные учебно-наглядные пособия, в т.ч. компьютерные презентации, видеоролики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Помещения и оборудование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Количество, шт.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Кабинет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возможности компьютерный класс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Стул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D66A78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D66A78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Мультимедийный проектор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Видеокамера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Pr="00D66A78" w:rsidRDefault="000F6DF5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F6DF5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Default="000F6DF5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Колонки</w:t>
            </w:r>
          </w:p>
          <w:p w:rsidR="00D66A78" w:rsidRPr="00D66A78" w:rsidRDefault="00D66A78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Фотокамера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F6DF5" w:rsidRDefault="000F6DF5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6A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D66A78" w:rsidRPr="00D66A78" w:rsidRDefault="00D66A78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66A78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6A78" w:rsidRPr="00D66A78" w:rsidRDefault="00D66A78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6A78" w:rsidRPr="00D66A78" w:rsidRDefault="00D66A78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66A78" w:rsidRPr="00D66A78" w:rsidTr="00D66A78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6A78" w:rsidRPr="00D66A78" w:rsidRDefault="00D66A78" w:rsidP="00D66A78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6A78" w:rsidRPr="00D66A78" w:rsidRDefault="00D66A78" w:rsidP="00D66A78">
            <w:pPr>
              <w:spacing w:after="0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C7205" w:rsidRDefault="00DC7205" w:rsidP="004A1527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bookmarkStart w:id="0" w:name="_GoBack"/>
    </w:p>
    <w:p w:rsidR="00D73D82" w:rsidRPr="000F6DF5" w:rsidRDefault="00D73D82" w:rsidP="004A1527">
      <w:pPr>
        <w:pStyle w:val="a3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0F6DF5">
        <w:rPr>
          <w:b/>
          <w:sz w:val="28"/>
          <w:szCs w:val="28"/>
        </w:rPr>
        <w:t>Список литературы</w:t>
      </w:r>
    </w:p>
    <w:bookmarkEnd w:id="0"/>
    <w:p w:rsidR="005356E1" w:rsidRPr="005356E1" w:rsidRDefault="005356E1" w:rsidP="005356E1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Агафонов А.В.</w:t>
      </w:r>
      <w:r w:rsidRPr="005356E1">
        <w:rPr>
          <w:rFonts w:ascii="Times New Roman" w:hAnsi="Times New Roman" w:cs="Times New Roman"/>
          <w:sz w:val="28"/>
          <w:szCs w:val="28"/>
        </w:rPr>
        <w:t>, По</w:t>
      </w:r>
      <w:r>
        <w:rPr>
          <w:rFonts w:ascii="Times New Roman" w:hAnsi="Times New Roman" w:cs="Times New Roman"/>
          <w:sz w:val="28"/>
          <w:szCs w:val="28"/>
        </w:rPr>
        <w:t>жарская С.Г. // Фотобукварь. М.</w:t>
      </w:r>
      <w:r w:rsidRPr="005356E1">
        <w:rPr>
          <w:rFonts w:ascii="Times New Roman" w:hAnsi="Times New Roman" w:cs="Times New Roman"/>
          <w:sz w:val="28"/>
          <w:szCs w:val="28"/>
        </w:rPr>
        <w:t>, 1993,- 200с.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356E1">
        <w:rPr>
          <w:rFonts w:ascii="Times New Roman" w:hAnsi="Times New Roman" w:cs="Times New Roman"/>
          <w:sz w:val="28"/>
          <w:szCs w:val="28"/>
        </w:rPr>
        <w:t>Бабкин Е.В., Баканова А.И. //Фото и видео. М.,Дрофа, 1995, - 380с.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356E1">
        <w:rPr>
          <w:rFonts w:ascii="Times New Roman" w:hAnsi="Times New Roman" w:cs="Times New Roman"/>
          <w:sz w:val="28"/>
          <w:szCs w:val="28"/>
        </w:rPr>
        <w:t>Гурский Ю., Корабельникова Г. Photoshop 7.0. Трюки и эффекты  - Спб.: Питер, 2002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5356E1">
        <w:rPr>
          <w:rFonts w:ascii="Times New Roman" w:hAnsi="Times New Roman" w:cs="Times New Roman"/>
          <w:sz w:val="28"/>
          <w:szCs w:val="28"/>
        </w:rPr>
        <w:t>КишикА</w:t>
      </w:r>
      <w:r w:rsidRPr="004170BC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356E1">
        <w:rPr>
          <w:rFonts w:ascii="Times New Roman" w:hAnsi="Times New Roman" w:cs="Times New Roman"/>
          <w:sz w:val="28"/>
          <w:szCs w:val="28"/>
        </w:rPr>
        <w:t>Н</w:t>
      </w:r>
      <w:r w:rsidRPr="004170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356E1">
        <w:rPr>
          <w:rFonts w:ascii="Times New Roman" w:hAnsi="Times New Roman" w:cs="Times New Roman"/>
          <w:sz w:val="28"/>
          <w:szCs w:val="28"/>
          <w:lang w:val="en-US"/>
        </w:rPr>
        <w:t>AdobePhotoshop</w:t>
      </w:r>
      <w:r w:rsidRPr="004170BC">
        <w:rPr>
          <w:rFonts w:ascii="Times New Roman" w:hAnsi="Times New Roman" w:cs="Times New Roman"/>
          <w:sz w:val="28"/>
          <w:szCs w:val="28"/>
          <w:lang w:val="en-US"/>
        </w:rPr>
        <w:t xml:space="preserve"> 7.0. </w:t>
      </w:r>
      <w:r w:rsidRPr="005356E1">
        <w:rPr>
          <w:rFonts w:ascii="Times New Roman" w:hAnsi="Times New Roman" w:cs="Times New Roman"/>
          <w:sz w:val="28"/>
          <w:szCs w:val="28"/>
        </w:rPr>
        <w:t>Эффективный самоучитель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56E1">
        <w:rPr>
          <w:rFonts w:ascii="Times New Roman" w:hAnsi="Times New Roman" w:cs="Times New Roman"/>
          <w:color w:val="000000"/>
          <w:sz w:val="28"/>
          <w:szCs w:val="28"/>
        </w:rPr>
        <w:t>Соколов А. Г. Монтаж: телевидение, кино, видео – Editing: television, cinema, video.</w:t>
      </w:r>
    </w:p>
    <w:p w:rsidR="005356E1" w:rsidRPr="005356E1" w:rsidRDefault="005356E1" w:rsidP="005356E1">
      <w:pPr>
        <w:pStyle w:val="a5"/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56E1">
        <w:rPr>
          <w:rFonts w:ascii="Times New Roman" w:hAnsi="Times New Roman" w:cs="Times New Roman"/>
          <w:color w:val="000000"/>
          <w:sz w:val="28"/>
          <w:szCs w:val="28"/>
        </w:rPr>
        <w:t>— M.: Издатель А. Г. Дворников, 2003.—206 с.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56E1">
        <w:rPr>
          <w:rFonts w:ascii="Times New Roman" w:hAnsi="Times New Roman" w:cs="Times New Roman"/>
          <w:iCs/>
          <w:color w:val="000000"/>
          <w:sz w:val="28"/>
          <w:szCs w:val="28"/>
        </w:rPr>
        <w:t>Бурдье.</w:t>
      </w:r>
      <w:r w:rsidRPr="004170BC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Pr="004170B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356E1">
        <w:rPr>
          <w:rFonts w:ascii="Times New Roman" w:hAnsi="Times New Roman" w:cs="Times New Roman"/>
          <w:color w:val="000000"/>
          <w:sz w:val="28"/>
          <w:szCs w:val="28"/>
        </w:rPr>
        <w:t xml:space="preserve"> О телевидении и журналистике /. Пер. Бурдье -. М:. Прагматика культуры, 2002 - 160 с.</w:t>
      </w:r>
    </w:p>
    <w:p w:rsidR="005356E1" w:rsidRPr="005356E1" w:rsidRDefault="005356E1" w:rsidP="005356E1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5356E1">
        <w:rPr>
          <w:rFonts w:ascii="Times New Roman" w:hAnsi="Times New Roman" w:cs="Times New Roman"/>
          <w:color w:val="000000"/>
          <w:sz w:val="28"/>
          <w:szCs w:val="28"/>
        </w:rPr>
        <w:t>Деева И.В.// Фонд оценочных средств для проведения промежуточной аттестации «История и актуальные проблемы отечественной и зарубежной журналистики». Шахты, 2014.</w:t>
      </w:r>
    </w:p>
    <w:p w:rsidR="005356E1" w:rsidRPr="005356E1" w:rsidRDefault="005356E1" w:rsidP="005356E1">
      <w:pPr>
        <w:pStyle w:val="Default"/>
        <w:tabs>
          <w:tab w:val="left" w:pos="0"/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5356E1">
        <w:rPr>
          <w:b/>
          <w:i/>
          <w:sz w:val="28"/>
          <w:szCs w:val="28"/>
        </w:rPr>
        <w:t>Электронные ресурсы:</w:t>
      </w:r>
    </w:p>
    <w:p w:rsidR="005356E1" w:rsidRPr="005356E1" w:rsidRDefault="005356E1" w:rsidP="005356E1">
      <w:pPr>
        <w:pStyle w:val="Default"/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5356E1">
        <w:rPr>
          <w:sz w:val="28"/>
          <w:szCs w:val="28"/>
        </w:rPr>
        <w:t xml:space="preserve">Основы журналистики в школе </w:t>
      </w:r>
      <w:hyperlink r:id="rId10" w:history="1">
        <w:r w:rsidRPr="005356E1">
          <w:rPr>
            <w:rStyle w:val="a8"/>
            <w:sz w:val="28"/>
            <w:szCs w:val="28"/>
          </w:rPr>
          <w:t>http://kovgantv.ru/index.php/skachat</w:t>
        </w:r>
      </w:hyperlink>
    </w:p>
    <w:p w:rsidR="00EC3644" w:rsidRPr="00BC733E" w:rsidRDefault="00EC3644" w:rsidP="00BC733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37EBC" w:rsidRPr="00BC733E" w:rsidRDefault="00537EBC" w:rsidP="00BC73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EBC" w:rsidRPr="00BC733E" w:rsidSect="0085050E">
      <w:footerReference w:type="default" r:id="rId11"/>
      <w:pgSz w:w="11906" w:h="16838"/>
      <w:pgMar w:top="993" w:right="566" w:bottom="993" w:left="1701" w:header="624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A7D" w:rsidRDefault="00831A7D" w:rsidP="00BE36CF">
      <w:pPr>
        <w:spacing w:after="0" w:line="240" w:lineRule="auto"/>
      </w:pPr>
      <w:r>
        <w:separator/>
      </w:r>
    </w:p>
  </w:endnote>
  <w:endnote w:type="continuationSeparator" w:id="1">
    <w:p w:rsidR="00831A7D" w:rsidRDefault="00831A7D" w:rsidP="00BE3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25641"/>
      <w:docPartObj>
        <w:docPartGallery w:val="Page Numbers (Bottom of Page)"/>
        <w:docPartUnique/>
      </w:docPartObj>
    </w:sdtPr>
    <w:sdtContent>
      <w:p w:rsidR="008B4249" w:rsidRDefault="006E7638">
        <w:pPr>
          <w:pStyle w:val="ae"/>
          <w:jc w:val="center"/>
        </w:pPr>
        <w:fldSimple w:instr=" PAGE   \* MERGEFORMAT ">
          <w:r w:rsidR="00EC5AF9">
            <w:rPr>
              <w:noProof/>
            </w:rPr>
            <w:t>2</w:t>
          </w:r>
        </w:fldSimple>
      </w:p>
    </w:sdtContent>
  </w:sdt>
  <w:p w:rsidR="008B4249" w:rsidRDefault="008B424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A7D" w:rsidRDefault="00831A7D" w:rsidP="00BE36CF">
      <w:pPr>
        <w:spacing w:after="0" w:line="240" w:lineRule="auto"/>
      </w:pPr>
      <w:r>
        <w:separator/>
      </w:r>
    </w:p>
  </w:footnote>
  <w:footnote w:type="continuationSeparator" w:id="1">
    <w:p w:rsidR="00831A7D" w:rsidRDefault="00831A7D" w:rsidP="00BE36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2079"/>
    <w:multiLevelType w:val="hybridMultilevel"/>
    <w:tmpl w:val="3DCC0674"/>
    <w:lvl w:ilvl="0" w:tplc="05B8B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1D41AEA"/>
    <w:multiLevelType w:val="hybridMultilevel"/>
    <w:tmpl w:val="FA682D9A"/>
    <w:lvl w:ilvl="0" w:tplc="EB4442E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012646"/>
    <w:multiLevelType w:val="multilevel"/>
    <w:tmpl w:val="C27A406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39012ACB"/>
    <w:multiLevelType w:val="hybridMultilevel"/>
    <w:tmpl w:val="E442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B1F70"/>
    <w:multiLevelType w:val="multilevel"/>
    <w:tmpl w:val="F5E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237078"/>
    <w:multiLevelType w:val="multilevel"/>
    <w:tmpl w:val="C9844C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8558E"/>
    <w:multiLevelType w:val="hybridMultilevel"/>
    <w:tmpl w:val="EF7E4218"/>
    <w:lvl w:ilvl="0" w:tplc="05B8B6A4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>
    <w:nsid w:val="51B67C65"/>
    <w:multiLevelType w:val="hybridMultilevel"/>
    <w:tmpl w:val="1AEC2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B8B6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5F9745E"/>
    <w:multiLevelType w:val="hybridMultilevel"/>
    <w:tmpl w:val="0B5C11BC"/>
    <w:lvl w:ilvl="0" w:tplc="A56CAB00">
      <w:start w:val="1"/>
      <w:numFmt w:val="decimal"/>
      <w:lvlText w:val="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376FC"/>
    <w:multiLevelType w:val="hybridMultilevel"/>
    <w:tmpl w:val="07D4B076"/>
    <w:lvl w:ilvl="0" w:tplc="05B8B6A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333AC4"/>
    <w:multiLevelType w:val="hybridMultilevel"/>
    <w:tmpl w:val="E0804B86"/>
    <w:lvl w:ilvl="0" w:tplc="E0C235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D82"/>
    <w:rsid w:val="000163C4"/>
    <w:rsid w:val="00095F75"/>
    <w:rsid w:val="000D53D6"/>
    <w:rsid w:val="000F6DF5"/>
    <w:rsid w:val="001368D1"/>
    <w:rsid w:val="00174679"/>
    <w:rsid w:val="00184500"/>
    <w:rsid w:val="002279F9"/>
    <w:rsid w:val="002C0016"/>
    <w:rsid w:val="003139A6"/>
    <w:rsid w:val="00323CA2"/>
    <w:rsid w:val="003244F6"/>
    <w:rsid w:val="00335777"/>
    <w:rsid w:val="00343798"/>
    <w:rsid w:val="00357A0F"/>
    <w:rsid w:val="003F15DE"/>
    <w:rsid w:val="004106AF"/>
    <w:rsid w:val="004121CA"/>
    <w:rsid w:val="004170BC"/>
    <w:rsid w:val="00431909"/>
    <w:rsid w:val="004469F3"/>
    <w:rsid w:val="004A1527"/>
    <w:rsid w:val="004A288A"/>
    <w:rsid w:val="004A71BF"/>
    <w:rsid w:val="004B5AE8"/>
    <w:rsid w:val="004C7FBD"/>
    <w:rsid w:val="005356E1"/>
    <w:rsid w:val="00537EBC"/>
    <w:rsid w:val="00546F2A"/>
    <w:rsid w:val="005D21FB"/>
    <w:rsid w:val="005E063A"/>
    <w:rsid w:val="005E53D5"/>
    <w:rsid w:val="005E540F"/>
    <w:rsid w:val="006312FB"/>
    <w:rsid w:val="00682E55"/>
    <w:rsid w:val="006913FB"/>
    <w:rsid w:val="006C2084"/>
    <w:rsid w:val="006E0302"/>
    <w:rsid w:val="006E7638"/>
    <w:rsid w:val="006F61B4"/>
    <w:rsid w:val="007347A2"/>
    <w:rsid w:val="007541DF"/>
    <w:rsid w:val="00774E48"/>
    <w:rsid w:val="0080068D"/>
    <w:rsid w:val="008114AF"/>
    <w:rsid w:val="00820433"/>
    <w:rsid w:val="00831A7D"/>
    <w:rsid w:val="00835FC4"/>
    <w:rsid w:val="0085050E"/>
    <w:rsid w:val="00881B54"/>
    <w:rsid w:val="00882D5C"/>
    <w:rsid w:val="008A25F4"/>
    <w:rsid w:val="008B2A47"/>
    <w:rsid w:val="008B4249"/>
    <w:rsid w:val="008C0132"/>
    <w:rsid w:val="008E2C11"/>
    <w:rsid w:val="00957E7B"/>
    <w:rsid w:val="00A247E4"/>
    <w:rsid w:val="00A35154"/>
    <w:rsid w:val="00B02343"/>
    <w:rsid w:val="00B24D37"/>
    <w:rsid w:val="00BB4707"/>
    <w:rsid w:val="00BC733E"/>
    <w:rsid w:val="00BD1F71"/>
    <w:rsid w:val="00BE36CF"/>
    <w:rsid w:val="00C30873"/>
    <w:rsid w:val="00C53832"/>
    <w:rsid w:val="00C57C58"/>
    <w:rsid w:val="00C62B87"/>
    <w:rsid w:val="00D14061"/>
    <w:rsid w:val="00D52C69"/>
    <w:rsid w:val="00D53DAF"/>
    <w:rsid w:val="00D605E4"/>
    <w:rsid w:val="00D63DFD"/>
    <w:rsid w:val="00D66A78"/>
    <w:rsid w:val="00D73D82"/>
    <w:rsid w:val="00DA1A6E"/>
    <w:rsid w:val="00DA1DFD"/>
    <w:rsid w:val="00DC7205"/>
    <w:rsid w:val="00DF6759"/>
    <w:rsid w:val="00E85743"/>
    <w:rsid w:val="00EA028F"/>
    <w:rsid w:val="00EC3644"/>
    <w:rsid w:val="00EC5AF9"/>
    <w:rsid w:val="00FC2609"/>
    <w:rsid w:val="00FF528E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73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23CA2"/>
    <w:pPr>
      <w:ind w:left="720"/>
      <w:contextualSpacing/>
    </w:pPr>
  </w:style>
  <w:style w:type="paragraph" w:styleId="a6">
    <w:name w:val="No Spacing"/>
    <w:link w:val="a7"/>
    <w:uiPriority w:val="1"/>
    <w:qFormat/>
    <w:rsid w:val="00BC733E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semiHidden/>
    <w:unhideWhenUsed/>
    <w:rsid w:val="00DA1DFD"/>
    <w:rPr>
      <w:color w:val="0000FF" w:themeColor="hyperlink"/>
      <w:u w:val="single"/>
    </w:rPr>
  </w:style>
  <w:style w:type="paragraph" w:customStyle="1" w:styleId="c16">
    <w:name w:val="c16"/>
    <w:basedOn w:val="a"/>
    <w:rsid w:val="00DA1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A1DFD"/>
  </w:style>
  <w:style w:type="character" w:styleId="a9">
    <w:name w:val="Strong"/>
    <w:basedOn w:val="a0"/>
    <w:uiPriority w:val="22"/>
    <w:qFormat/>
    <w:rsid w:val="00DF6759"/>
    <w:rPr>
      <w:b/>
      <w:bCs/>
    </w:rPr>
  </w:style>
  <w:style w:type="character" w:customStyle="1" w:styleId="c1">
    <w:name w:val="c1"/>
    <w:basedOn w:val="a0"/>
    <w:rsid w:val="003F15DE"/>
  </w:style>
  <w:style w:type="paragraph" w:styleId="aa">
    <w:name w:val="Balloon Text"/>
    <w:basedOn w:val="a"/>
    <w:link w:val="ab"/>
    <w:uiPriority w:val="99"/>
    <w:semiHidden/>
    <w:unhideWhenUsed/>
    <w:rsid w:val="00B24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4D37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1"/>
    <w:locked/>
    <w:rsid w:val="004A288A"/>
    <w:rPr>
      <w:rFonts w:ascii="Calibri" w:eastAsia="Calibri" w:hAnsi="Calibri" w:cs="Times New Roman"/>
    </w:rPr>
  </w:style>
  <w:style w:type="paragraph" w:customStyle="1" w:styleId="Default">
    <w:name w:val="Default"/>
    <w:rsid w:val="005356E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E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36CF"/>
  </w:style>
  <w:style w:type="paragraph" w:styleId="ae">
    <w:name w:val="footer"/>
    <w:basedOn w:val="a"/>
    <w:link w:val="af"/>
    <w:uiPriority w:val="99"/>
    <w:unhideWhenUsed/>
    <w:rsid w:val="00BE3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E36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otei.online/demo/ru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kovgantv.ru/index.php/skach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avtorstvo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4099</Words>
  <Characters>23369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Павлючкова</dc:creator>
  <cp:keywords/>
  <dc:description/>
  <cp:lastModifiedBy>user</cp:lastModifiedBy>
  <cp:revision>73</cp:revision>
  <cp:lastPrinted>2024-02-05T08:48:00Z</cp:lastPrinted>
  <dcterms:created xsi:type="dcterms:W3CDTF">2021-08-27T08:59:00Z</dcterms:created>
  <dcterms:modified xsi:type="dcterms:W3CDTF">2024-02-05T08:54:00Z</dcterms:modified>
</cp:coreProperties>
</file>